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7E1" w:rsidRDefault="00B3126A" w:rsidP="006F62F9">
      <w:pPr>
        <w:jc w:val="both"/>
        <w:rPr>
          <w:b/>
          <w:bCs/>
        </w:rPr>
      </w:pPr>
      <w:r>
        <w:rPr>
          <w:b/>
          <w:bCs/>
        </w:rPr>
      </w:r>
      <w:r>
        <w:rPr>
          <w:b/>
          <w:bC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54" type="#_x0000_t185" style="width:53.5pt;height:524.45pt;rotation:-27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4" inset="0,0,0,18pt">
              <w:txbxContent>
                <w:p w:rsidR="0015443D" w:rsidRPr="0075507E" w:rsidRDefault="0015443D" w:rsidP="0075507E">
                  <w:pPr>
                    <w:pStyle w:val="Paragraphedeliste"/>
                    <w:widowControl w:val="0"/>
                    <w:numPr>
                      <w:ilvl w:val="0"/>
                      <w:numId w:val="15"/>
                    </w:numPr>
                    <w:tabs>
                      <w:tab w:val="left" w:pos="5779"/>
                    </w:tabs>
                    <w:jc w:val="both"/>
                    <w:rPr>
                      <w:rFonts w:ascii="Tahoma" w:hAnsi="Tahoma" w:cs="Tahoma"/>
                      <w:b/>
                      <w:bCs/>
                      <w:i/>
                      <w:iCs/>
                      <w:sz w:val="22"/>
                      <w:szCs w:val="22"/>
                    </w:rPr>
                  </w:pPr>
                  <w:r w:rsidRPr="0075507E">
                    <w:rPr>
                      <w:rFonts w:ascii="Tahoma" w:hAnsi="Tahoma" w:cs="Tahoma"/>
                      <w:b/>
                      <w:bCs/>
                      <w:i/>
                      <w:iCs/>
                      <w:sz w:val="22"/>
                      <w:szCs w:val="22"/>
                    </w:rPr>
                    <w:t>Problématique :</w:t>
                  </w:r>
                </w:p>
                <w:p w:rsidR="0015443D" w:rsidRDefault="003A75DA" w:rsidP="002017ED">
                  <w:pPr>
                    <w:widowControl w:val="0"/>
                    <w:tabs>
                      <w:tab w:val="left" w:pos="5779"/>
                    </w:tabs>
                    <w:ind w:right="127"/>
                    <w:jc w:val="both"/>
                  </w:pPr>
                  <w:r>
                    <w:rPr>
                      <w:rFonts w:ascii="Tahoma" w:hAnsi="Tahoma" w:cs="Tahoma"/>
                      <w:bCs/>
                      <w:i/>
                      <w:iCs/>
                      <w:sz w:val="22"/>
                      <w:szCs w:val="22"/>
                    </w:rPr>
                    <w:t xml:space="preserve">La famille </w:t>
                  </w:r>
                  <w:proofErr w:type="spellStart"/>
                  <w:r>
                    <w:rPr>
                      <w:rFonts w:ascii="Tahoma" w:hAnsi="Tahoma" w:cs="Tahoma"/>
                      <w:bCs/>
                      <w:i/>
                      <w:iCs/>
                      <w:sz w:val="22"/>
                      <w:szCs w:val="22"/>
                    </w:rPr>
                    <w:t>Considerant</w:t>
                  </w:r>
                  <w:proofErr w:type="spellEnd"/>
                  <w:r>
                    <w:rPr>
                      <w:rFonts w:ascii="Tahoma" w:hAnsi="Tahoma" w:cs="Tahoma"/>
                      <w:bCs/>
                      <w:i/>
                      <w:iCs/>
                      <w:sz w:val="22"/>
                      <w:szCs w:val="22"/>
                    </w:rPr>
                    <w:t xml:space="preserve"> aimerait que les décorations lumineuses de Noël ne fonctionnent pas toute la nuit sans avoir à se déranger pour les éteindre.</w:t>
                  </w:r>
                </w:p>
                <w:p w:rsidR="0015443D" w:rsidRPr="00B235B9" w:rsidRDefault="0015443D" w:rsidP="00490F69"/>
              </w:txbxContent>
            </v:textbox>
            <w10:wrap type="none" anchorx="margin" anchory="margin"/>
            <w10:anchorlock/>
          </v:shape>
        </w:pict>
      </w:r>
    </w:p>
    <w:p w:rsidR="00D800D8" w:rsidRPr="00A03682" w:rsidRDefault="00D800D8" w:rsidP="006F62F9">
      <w:pPr>
        <w:jc w:val="both"/>
        <w:rPr>
          <w:rFonts w:ascii="Comic Sans MS" w:hAnsi="Comic Sans MS" w:cs="Tahoma"/>
          <w:bCs/>
          <w:i/>
          <w:sz w:val="22"/>
          <w:szCs w:val="22"/>
        </w:rPr>
      </w:pPr>
      <w:r w:rsidRPr="00A03682">
        <w:rPr>
          <w:rFonts w:ascii="Comic Sans MS" w:hAnsi="Comic Sans MS" w:cs="Tahoma"/>
          <w:bCs/>
          <w:i/>
          <w:sz w:val="22"/>
          <w:szCs w:val="22"/>
        </w:rPr>
        <w:t xml:space="preserve">Hypothèses : </w:t>
      </w:r>
    </w:p>
    <w:p w:rsidR="00D800D8" w:rsidRPr="00A03682" w:rsidRDefault="00D800D8" w:rsidP="006F62F9">
      <w:pPr>
        <w:jc w:val="both"/>
        <w:rPr>
          <w:rFonts w:ascii="Comic Sans MS" w:hAnsi="Comic Sans MS" w:cs="Tahoma"/>
          <w:bCs/>
          <w:i/>
          <w:sz w:val="22"/>
          <w:szCs w:val="22"/>
          <w:u w:val="single"/>
        </w:rPr>
      </w:pPr>
      <w:r w:rsidRPr="00A03682">
        <w:rPr>
          <w:rFonts w:ascii="Comic Sans MS" w:hAnsi="Comic Sans MS" w:cs="Tahoma"/>
          <w:bCs/>
          <w:i/>
          <w:sz w:val="22"/>
          <w:szCs w:val="22"/>
          <w:u w:val="single"/>
        </w:rPr>
        <w:t>Quelle</w:t>
      </w:r>
      <w:r w:rsidR="0075507E" w:rsidRPr="00A03682">
        <w:rPr>
          <w:rFonts w:ascii="Comic Sans MS" w:hAnsi="Comic Sans MS" w:cs="Tahoma"/>
          <w:bCs/>
          <w:i/>
          <w:sz w:val="22"/>
          <w:szCs w:val="22"/>
          <w:u w:val="single"/>
        </w:rPr>
        <w:t>(s)</w:t>
      </w:r>
      <w:r w:rsidRPr="00A03682">
        <w:rPr>
          <w:rFonts w:ascii="Comic Sans MS" w:hAnsi="Comic Sans MS" w:cs="Tahoma"/>
          <w:bCs/>
          <w:i/>
          <w:sz w:val="22"/>
          <w:szCs w:val="22"/>
          <w:u w:val="single"/>
        </w:rPr>
        <w:t xml:space="preserve"> solution</w:t>
      </w:r>
      <w:r w:rsidR="0075507E" w:rsidRPr="00A03682">
        <w:rPr>
          <w:rFonts w:ascii="Comic Sans MS" w:hAnsi="Comic Sans MS" w:cs="Tahoma"/>
          <w:bCs/>
          <w:i/>
          <w:sz w:val="22"/>
          <w:szCs w:val="22"/>
          <w:u w:val="single"/>
        </w:rPr>
        <w:t>(s)</w:t>
      </w:r>
      <w:r w:rsidRPr="00A03682">
        <w:rPr>
          <w:rFonts w:ascii="Comic Sans MS" w:hAnsi="Comic Sans MS" w:cs="Tahoma"/>
          <w:bCs/>
          <w:i/>
          <w:sz w:val="22"/>
          <w:szCs w:val="22"/>
          <w:u w:val="single"/>
        </w:rPr>
        <w:t xml:space="preserve"> connais-tu pour allumer des appareils électriques à des moments choisis ? :</w:t>
      </w:r>
    </w:p>
    <w:p w:rsidR="00D800D8" w:rsidRPr="00A03682" w:rsidRDefault="00D800D8" w:rsidP="006F62F9">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D800D8" w:rsidRPr="00A03682" w:rsidRDefault="00D800D8" w:rsidP="00D800D8">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D800D8" w:rsidRPr="00A03682" w:rsidRDefault="00D800D8" w:rsidP="00D800D8">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2017ED" w:rsidRPr="00A03682" w:rsidRDefault="002017ED" w:rsidP="00D800D8">
      <w:pPr>
        <w:jc w:val="both"/>
        <w:rPr>
          <w:rFonts w:ascii="Tahoma" w:hAnsi="Tahoma" w:cs="Tahoma"/>
          <w:bCs/>
          <w:i/>
          <w:sz w:val="22"/>
          <w:szCs w:val="22"/>
        </w:rPr>
      </w:pPr>
    </w:p>
    <w:p w:rsidR="006317E1" w:rsidRDefault="00B3126A" w:rsidP="006F62F9">
      <w:pPr>
        <w:jc w:val="both"/>
      </w:pPr>
      <w:r w:rsidRPr="00B3126A">
        <w:rPr>
          <w:b/>
          <w:bCs/>
        </w:rPr>
      </w:r>
      <w:r w:rsidRPr="00B3126A">
        <w:rPr>
          <w:b/>
          <w:bCs/>
        </w:rPr>
        <w:pict>
          <v:shape id="_x0000_s1153" type="#_x0000_t185" style="width:80.05pt;height:534.9pt;rotation:-27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3" inset="0,0,0,18pt">
              <w:txbxContent>
                <w:p w:rsidR="0015443D" w:rsidRPr="003041D4" w:rsidRDefault="0015443D" w:rsidP="00B3532B">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1)</w:t>
                  </w:r>
                  <w:r w:rsidRPr="003041D4">
                    <w:rPr>
                      <w:rFonts w:ascii="Comic Sans MS" w:hAnsi="Comic Sans MS"/>
                      <w:sz w:val="28"/>
                      <w:szCs w:val="28"/>
                    </w:rPr>
                    <w:t> </w:t>
                  </w:r>
                  <w:r w:rsidRPr="003041D4">
                    <w:rPr>
                      <w:rFonts w:ascii="Comic Sans MS" w:hAnsi="Comic Sans MS" w:cs="Tahoma"/>
                      <w:b/>
                      <w:bCs/>
                      <w:iCs/>
                      <w:sz w:val="28"/>
                      <w:szCs w:val="28"/>
                      <w:u w:val="single"/>
                    </w:rPr>
                    <w:t>Fonctions techniques</w:t>
                  </w:r>
                </w:p>
                <w:p w:rsidR="0015443D" w:rsidRPr="00B235B9" w:rsidRDefault="0015443D" w:rsidP="00A03682">
                  <w:pPr>
                    <w:widowControl w:val="0"/>
                    <w:tabs>
                      <w:tab w:val="left" w:pos="5779"/>
                    </w:tabs>
                    <w:ind w:right="57"/>
                    <w:jc w:val="both"/>
                  </w:pPr>
                  <w:r w:rsidRPr="00A03682">
                    <w:rPr>
                      <w:rFonts w:ascii="Comic Sans MS" w:hAnsi="Comic Sans MS" w:cs="Tahoma"/>
                      <w:iCs/>
                      <w:sz w:val="24"/>
                      <w:szCs w:val="24"/>
                    </w:rPr>
                    <w:t xml:space="preserve">Pour les 2 programmateurs et à l’aide des notices, </w:t>
                  </w:r>
                  <w:r w:rsidRPr="00A03682">
                    <w:rPr>
                      <w:rFonts w:ascii="Comic Sans MS" w:hAnsi="Comic Sans MS" w:cs="Tahoma"/>
                      <w:b/>
                      <w:iCs/>
                      <w:sz w:val="24"/>
                      <w:szCs w:val="24"/>
                      <w:u w:val="single"/>
                    </w:rPr>
                    <w:t>entoure et identifie</w:t>
                  </w:r>
                  <w:r w:rsidRPr="00A03682">
                    <w:rPr>
                      <w:rFonts w:ascii="Comic Sans MS" w:hAnsi="Comic Sans MS" w:cs="Tahoma"/>
                      <w:iCs/>
                      <w:sz w:val="24"/>
                      <w:szCs w:val="24"/>
                    </w:rPr>
                    <w:t xml:space="preserve"> sur les photos les éléments remplissant les fonctions suivantes: </w:t>
                  </w:r>
                  <w:r w:rsidRPr="00A03682">
                    <w:rPr>
                      <w:rFonts w:ascii="Comic Sans MS" w:hAnsi="Comic Sans MS" w:cs="Tahoma"/>
                      <w:b/>
                      <w:iCs/>
                      <w:sz w:val="24"/>
                      <w:szCs w:val="24"/>
                      <w:u w:val="single"/>
                    </w:rPr>
                    <w:t>alimenter le programmateur</w:t>
                  </w:r>
                  <w:r w:rsidRPr="00A03682">
                    <w:rPr>
                      <w:rFonts w:ascii="Comic Sans MS" w:hAnsi="Comic Sans MS" w:cs="Tahoma"/>
                      <w:iCs/>
                      <w:sz w:val="24"/>
                      <w:szCs w:val="24"/>
                    </w:rPr>
                    <w:t xml:space="preserve">, </w:t>
                  </w:r>
                  <w:r w:rsidRPr="00A03682">
                    <w:rPr>
                      <w:rFonts w:ascii="Comic Sans MS" w:hAnsi="Comic Sans MS" w:cs="Tahoma"/>
                      <w:b/>
                      <w:iCs/>
                      <w:sz w:val="24"/>
                      <w:szCs w:val="24"/>
                      <w:u w:val="single"/>
                    </w:rPr>
                    <w:t>programmer</w:t>
                  </w:r>
                  <w:r w:rsidRPr="00A03682">
                    <w:rPr>
                      <w:rFonts w:ascii="Comic Sans MS" w:hAnsi="Comic Sans MS" w:cs="Tahoma"/>
                      <w:iCs/>
                      <w:sz w:val="24"/>
                      <w:szCs w:val="24"/>
                    </w:rPr>
                    <w:t>,</w:t>
                  </w:r>
                  <w:r w:rsidRPr="00A03682">
                    <w:rPr>
                      <w:rFonts w:ascii="Comic Sans MS" w:hAnsi="Comic Sans MS" w:cs="Tahoma"/>
                      <w:b/>
                      <w:iCs/>
                      <w:sz w:val="24"/>
                      <w:szCs w:val="24"/>
                      <w:u w:val="single"/>
                    </w:rPr>
                    <w:t xml:space="preserve"> visualiser le programme.</w:t>
                  </w:r>
                </w:p>
              </w:txbxContent>
            </v:textbox>
            <w10:wrap type="none" anchorx="margin" anchory="margin"/>
            <w10:anchorlock/>
          </v:shape>
        </w:pict>
      </w:r>
    </w:p>
    <w:tbl>
      <w:tblPr>
        <w:tblpPr w:leftFromText="141" w:rightFromText="141" w:vertAnchor="text" w:horzAnchor="margin" w:tblpY="144"/>
        <w:tblW w:w="10515" w:type="dxa"/>
        <w:tblCellMar>
          <w:left w:w="0" w:type="dxa"/>
          <w:right w:w="0" w:type="dxa"/>
        </w:tblCellMar>
        <w:tblLook w:val="00A0"/>
      </w:tblPr>
      <w:tblGrid>
        <w:gridCol w:w="5423"/>
        <w:gridCol w:w="5092"/>
      </w:tblGrid>
      <w:tr w:rsidR="006317E1" w:rsidTr="003041D4">
        <w:trPr>
          <w:trHeight w:val="434"/>
        </w:trPr>
        <w:tc>
          <w:tcPr>
            <w:tcW w:w="54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Default="006317E1" w:rsidP="00D508B4">
            <w:pPr>
              <w:widowControl w:val="0"/>
              <w:jc w:val="center"/>
              <w:rPr>
                <w:b/>
                <w:bCs/>
              </w:rPr>
            </w:pPr>
            <w:r>
              <w:rPr>
                <w:b/>
                <w:bCs/>
              </w:rPr>
              <w:t>Programmateur mécanique</w:t>
            </w:r>
          </w:p>
        </w:tc>
        <w:tc>
          <w:tcPr>
            <w:tcW w:w="509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Default="006317E1" w:rsidP="00D508B4">
            <w:pPr>
              <w:widowControl w:val="0"/>
              <w:jc w:val="center"/>
              <w:rPr>
                <w:b/>
                <w:bCs/>
              </w:rPr>
            </w:pPr>
            <w:r>
              <w:rPr>
                <w:b/>
                <w:bCs/>
              </w:rPr>
              <w:t>Programmateur digital</w:t>
            </w:r>
          </w:p>
        </w:tc>
      </w:tr>
      <w:tr w:rsidR="006317E1" w:rsidTr="003041D4">
        <w:trPr>
          <w:trHeight w:val="4240"/>
        </w:trPr>
        <w:tc>
          <w:tcPr>
            <w:tcW w:w="54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D508B4" w:rsidRDefault="00D508B4" w:rsidP="00D508B4">
            <w:pPr>
              <w:widowControl w:val="0"/>
              <w:jc w:val="center"/>
            </w:pPr>
          </w:p>
          <w:p w:rsidR="00D508B4" w:rsidRDefault="00D508B4" w:rsidP="00D508B4">
            <w:pPr>
              <w:widowControl w:val="0"/>
              <w:jc w:val="center"/>
            </w:pPr>
          </w:p>
          <w:p w:rsidR="006317E1" w:rsidRDefault="002017ED" w:rsidP="00D508B4">
            <w:pPr>
              <w:widowControl w:val="0"/>
              <w:jc w:val="center"/>
            </w:pPr>
            <w:r>
              <w:rPr>
                <w:noProof/>
              </w:rPr>
              <w:drawing>
                <wp:inline distT="0" distB="0" distL="0" distR="0">
                  <wp:extent cx="1600200" cy="23050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600200" cy="2305050"/>
                          </a:xfrm>
                          <a:prstGeom prst="rect">
                            <a:avLst/>
                          </a:prstGeom>
                          <a:noFill/>
                          <a:ln w="9525">
                            <a:noFill/>
                            <a:miter lim="800000"/>
                            <a:headEnd/>
                            <a:tailEnd/>
                          </a:ln>
                        </pic:spPr>
                      </pic:pic>
                    </a:graphicData>
                  </a:graphic>
                </wp:inline>
              </w:drawing>
            </w:r>
          </w:p>
        </w:tc>
        <w:tc>
          <w:tcPr>
            <w:tcW w:w="509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8A4598" w:rsidRDefault="008A4598" w:rsidP="00D508B4">
            <w:pPr>
              <w:widowControl w:val="0"/>
              <w:jc w:val="center"/>
            </w:pPr>
          </w:p>
          <w:p w:rsidR="008A4598" w:rsidRDefault="008A4598" w:rsidP="00D508B4">
            <w:pPr>
              <w:widowControl w:val="0"/>
              <w:jc w:val="center"/>
            </w:pPr>
          </w:p>
          <w:p w:rsidR="006317E1" w:rsidRDefault="002017ED" w:rsidP="00D508B4">
            <w:pPr>
              <w:widowControl w:val="0"/>
              <w:jc w:val="center"/>
            </w:pPr>
            <w:r>
              <w:rPr>
                <w:noProof/>
              </w:rPr>
              <w:drawing>
                <wp:inline distT="0" distB="0" distL="0" distR="0">
                  <wp:extent cx="2400300" cy="21907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00300" cy="2190750"/>
                          </a:xfrm>
                          <a:prstGeom prst="rect">
                            <a:avLst/>
                          </a:prstGeom>
                          <a:noFill/>
                          <a:ln w="9525">
                            <a:noFill/>
                            <a:miter lim="800000"/>
                            <a:headEnd/>
                            <a:tailEnd/>
                          </a:ln>
                        </pic:spPr>
                      </pic:pic>
                    </a:graphicData>
                  </a:graphic>
                </wp:inline>
              </w:drawing>
            </w:r>
            <w:r w:rsidR="006317E1">
              <w:t> </w:t>
            </w:r>
            <w:r w:rsidR="00B3126A">
              <w:rPr>
                <w:noProof/>
              </w:rPr>
              <w:pict>
                <v:group id="_x0000_s1053" style="position:absolute;left:0;text-align:left;margin-left:310.45pt;margin-top:171.35pt;width:226.45pt;height:272.15pt;z-index:15;mso-position-horizontal-relative:text;mso-position-vertical-relative:text" coordorigin="110346675,107008125" coordsize="2875669,3456000">
                  <v:rect id="_x0000_s1054" style="position:absolute;left:111052800;top:109492125;width:1296000;height:972000;mso-wrap-distance-left:2.88pt;mso-wrap-distance-top:2.88pt;mso-wrap-distance-right:2.88pt;mso-wrap-distance-bottom:2.88pt" o:preferrelative="t" filled="f" stroked="f" insetpen="t" o:cliptowrap="t">
                    <v:fill color2="black"/>
                    <v:imagedata r:id="rId9" o:title="" croptop="12935f" cropbottom="8944f" cropleft="12127f" cropright="9752f"/>
                    <v:shadow color="#ccc"/>
                    <v:path o:extrusionok="f"/>
                    <o:lock v:ext="edit" aspectratio="t"/>
                  </v:rect>
                  <v:rect id="_x0000_s1055" style="position:absolute;left:110346675;top:107044125;width:1132289;height:1922766;mso-wrap-distance-left:2.88pt;mso-wrap-distance-top:2.88pt;mso-wrap-distance-right:2.88pt;mso-wrap-distance-bottom:2.88pt" o:preferrelative="t" filled="f" stroked="f" insetpen="t" o:cliptowrap="t">
                    <v:fill color2="black"/>
                    <v:imagedata r:id="rId10" o:title=""/>
                    <v:shadow color="#ccc"/>
                    <v:path o:extrusionok="f"/>
                    <o:lock v:ext="edit" aspectratio="t"/>
                  </v:rect>
                  <v:rect id="_x0000_s1056" style="position:absolute;left:111741672;top:107008125;width:1480672;height:2008952;mso-wrap-distance-left:2.88pt;mso-wrap-distance-top:2.88pt;mso-wrap-distance-right:2.88pt;mso-wrap-distance-bottom:2.88pt" o:preferrelative="t" filled="f" stroked="f" insetpen="t" o:cliptowrap="t">
                    <v:fill color2="black"/>
                    <v:imagedata r:id="rId11" o:title=""/>
                    <v:shadow color="#ccc"/>
                    <v:path o:extrusionok="f"/>
                    <o:lock v:ext="edit" aspectratio="t"/>
                  </v:rect>
                  <w10:anchorlock/>
                </v:group>
              </w:pict>
            </w:r>
            <w:r w:rsidR="00B3126A">
              <w:rPr>
                <w:noProof/>
              </w:rPr>
              <w:pict>
                <v:group id="_x0000_s1057" style="position:absolute;left:0;text-align:left;margin-left:310.45pt;margin-top:171.35pt;width:226.45pt;height:272.15pt;z-index:14;mso-position-horizontal-relative:text;mso-position-vertical-relative:text" coordorigin="110346675,107008125" coordsize="2875669,3456000">
                  <v:rect id="_x0000_s1058" style="position:absolute;left:111052800;top:109492125;width:1296000;height:972000;mso-wrap-distance-left:2.88pt;mso-wrap-distance-top:2.88pt;mso-wrap-distance-right:2.88pt;mso-wrap-distance-bottom:2.88pt" o:preferrelative="t" filled="f" stroked="f" insetpen="t" o:cliptowrap="t">
                    <v:fill color2="black"/>
                    <v:imagedata r:id="rId9" o:title="" croptop="12935f" cropbottom="8944f" cropleft="12127f" cropright="9752f"/>
                    <v:shadow color="#ccc"/>
                    <v:path o:extrusionok="f"/>
                    <o:lock v:ext="edit" aspectratio="t"/>
                  </v:rect>
                  <v:rect id="_x0000_s1059" style="position:absolute;left:110346675;top:107044125;width:1132289;height:1922766;mso-wrap-distance-left:2.88pt;mso-wrap-distance-top:2.88pt;mso-wrap-distance-right:2.88pt;mso-wrap-distance-bottom:2.88pt" o:preferrelative="t" filled="f" stroked="f" insetpen="t" o:cliptowrap="t">
                    <v:fill color2="black"/>
                    <v:imagedata r:id="rId10" o:title=""/>
                    <v:shadow color="#ccc"/>
                    <v:path o:extrusionok="f"/>
                    <o:lock v:ext="edit" aspectratio="t"/>
                  </v:rect>
                  <v:rect id="_x0000_s1060" style="position:absolute;left:111741672;top:107008125;width:1480672;height:2008952;mso-wrap-distance-left:2.88pt;mso-wrap-distance-top:2.88pt;mso-wrap-distance-right:2.88pt;mso-wrap-distance-bottom:2.88pt" o:preferrelative="t" filled="f" stroked="f" insetpen="t" o:cliptowrap="t">
                    <v:fill color2="black"/>
                    <v:imagedata r:id="rId11" o:title=""/>
                    <v:shadow color="#ccc"/>
                    <v:path o:extrusionok="f"/>
                    <o:lock v:ext="edit" aspectratio="t"/>
                  </v:rect>
                  <w10:anchorlock/>
                </v:group>
              </w:pict>
            </w:r>
            <w:r>
              <w:rPr>
                <w:noProof/>
              </w:rPr>
              <w:drawing>
                <wp:anchor distT="36576" distB="36576" distL="36576" distR="36576" simplePos="0" relativeHeight="11" behindDoc="0" locked="1" layoutInCell="1" allowOverlap="1">
                  <wp:simplePos x="0" y="0"/>
                  <wp:positionH relativeFrom="column">
                    <wp:posOffset>4648835</wp:posOffset>
                  </wp:positionH>
                  <wp:positionV relativeFrom="paragraph">
                    <wp:posOffset>4659630</wp:posOffset>
                  </wp:positionV>
                  <wp:extent cx="1296035" cy="972185"/>
                  <wp:effectExtent l="19050" t="0" r="0" b="0"/>
                  <wp:wrapNone/>
                  <wp:docPr id="37" name="Image 60"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IMG_0095"/>
                          <pic:cNvPicPr>
                            <a:picLocks noChangeAspect="1" noChangeArrowheads="1"/>
                          </pic:cNvPicPr>
                        </pic:nvPicPr>
                        <pic:blipFill>
                          <a:blip r:embed="rId12"/>
                          <a:srcRect l="18504" t="19737" r="14880" b="13647"/>
                          <a:stretch>
                            <a:fillRect/>
                          </a:stretch>
                        </pic:blipFill>
                        <pic:spPr bwMode="auto">
                          <a:xfrm>
                            <a:off x="0" y="0"/>
                            <a:ext cx="1296035" cy="972185"/>
                          </a:xfrm>
                          <a:prstGeom prst="rect">
                            <a:avLst/>
                          </a:prstGeom>
                          <a:noFill/>
                          <a:ln w="9525" algn="in">
                            <a:miter lim="800000"/>
                            <a:headEnd/>
                            <a:tailEnd/>
                          </a:ln>
                        </pic:spPr>
                      </pic:pic>
                    </a:graphicData>
                  </a:graphic>
                </wp:anchor>
              </w:drawing>
            </w:r>
            <w:r>
              <w:rPr>
                <w:noProof/>
              </w:rPr>
              <w:drawing>
                <wp:anchor distT="36576" distB="36576" distL="36576" distR="36576" simplePos="0" relativeHeight="12" behindDoc="0" locked="1" layoutInCell="1" allowOverlap="1">
                  <wp:simplePos x="0" y="0"/>
                  <wp:positionH relativeFrom="column">
                    <wp:posOffset>3942715</wp:posOffset>
                  </wp:positionH>
                  <wp:positionV relativeFrom="paragraph">
                    <wp:posOffset>2211705</wp:posOffset>
                  </wp:positionV>
                  <wp:extent cx="1132205" cy="1922780"/>
                  <wp:effectExtent l="19050" t="0" r="0" b="0"/>
                  <wp:wrapNone/>
                  <wp:docPr id="3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3"/>
                          <a:srcRect/>
                          <a:stretch>
                            <a:fillRect/>
                          </a:stretch>
                        </pic:blipFill>
                        <pic:spPr bwMode="auto">
                          <a:xfrm>
                            <a:off x="0" y="0"/>
                            <a:ext cx="1132205" cy="1922780"/>
                          </a:xfrm>
                          <a:prstGeom prst="rect">
                            <a:avLst/>
                          </a:prstGeom>
                          <a:noFill/>
                          <a:ln w="9525" algn="in">
                            <a:miter lim="800000"/>
                            <a:headEnd/>
                            <a:tailEnd/>
                          </a:ln>
                        </pic:spPr>
                      </pic:pic>
                    </a:graphicData>
                  </a:graphic>
                </wp:anchor>
              </w:drawing>
            </w:r>
            <w:r>
              <w:rPr>
                <w:noProof/>
              </w:rPr>
              <w:drawing>
                <wp:anchor distT="36576" distB="36576" distL="36576" distR="36576" simplePos="0" relativeHeight="13" behindDoc="0" locked="1" layoutInCell="1" allowOverlap="1">
                  <wp:simplePos x="0" y="0"/>
                  <wp:positionH relativeFrom="column">
                    <wp:posOffset>5337810</wp:posOffset>
                  </wp:positionH>
                  <wp:positionV relativeFrom="paragraph">
                    <wp:posOffset>2176145</wp:posOffset>
                  </wp:positionV>
                  <wp:extent cx="1480820" cy="2009140"/>
                  <wp:effectExtent l="19050" t="0" r="5080" b="0"/>
                  <wp:wrapNone/>
                  <wp:docPr id="3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4"/>
                          <a:srcRect/>
                          <a:stretch>
                            <a:fillRect/>
                          </a:stretch>
                        </pic:blipFill>
                        <pic:spPr bwMode="auto">
                          <a:xfrm>
                            <a:off x="0" y="0"/>
                            <a:ext cx="1480820" cy="2009140"/>
                          </a:xfrm>
                          <a:prstGeom prst="rect">
                            <a:avLst/>
                          </a:prstGeom>
                          <a:noFill/>
                          <a:ln w="9525" algn="in">
                            <a:miter lim="800000"/>
                            <a:headEnd/>
                            <a:tailEnd/>
                          </a:ln>
                        </pic:spPr>
                      </pic:pic>
                    </a:graphicData>
                  </a:graphic>
                </wp:anchor>
              </w:drawing>
            </w:r>
            <w:r>
              <w:rPr>
                <w:noProof/>
              </w:rPr>
              <w:drawing>
                <wp:anchor distT="36576" distB="36576" distL="36576" distR="36576" simplePos="0" relativeHeight="8" behindDoc="0" locked="1" layoutInCell="1" allowOverlap="1">
                  <wp:simplePos x="0" y="0"/>
                  <wp:positionH relativeFrom="column">
                    <wp:posOffset>4648835</wp:posOffset>
                  </wp:positionH>
                  <wp:positionV relativeFrom="paragraph">
                    <wp:posOffset>4659630</wp:posOffset>
                  </wp:positionV>
                  <wp:extent cx="1296035" cy="972185"/>
                  <wp:effectExtent l="19050" t="0" r="0" b="0"/>
                  <wp:wrapNone/>
                  <wp:docPr id="40" name="Image 57"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IMG_0095"/>
                          <pic:cNvPicPr>
                            <a:picLocks noChangeAspect="1" noChangeArrowheads="1"/>
                          </pic:cNvPicPr>
                        </pic:nvPicPr>
                        <pic:blipFill>
                          <a:blip r:embed="rId12"/>
                          <a:srcRect l="18504" t="19737" r="14880" b="13647"/>
                          <a:stretch>
                            <a:fillRect/>
                          </a:stretch>
                        </pic:blipFill>
                        <pic:spPr bwMode="auto">
                          <a:xfrm>
                            <a:off x="0" y="0"/>
                            <a:ext cx="1296035" cy="972185"/>
                          </a:xfrm>
                          <a:prstGeom prst="rect">
                            <a:avLst/>
                          </a:prstGeom>
                          <a:noFill/>
                          <a:ln w="9525" algn="in">
                            <a:miter lim="800000"/>
                            <a:headEnd/>
                            <a:tailEnd/>
                          </a:ln>
                        </pic:spPr>
                      </pic:pic>
                    </a:graphicData>
                  </a:graphic>
                </wp:anchor>
              </w:drawing>
            </w:r>
            <w:r>
              <w:rPr>
                <w:noProof/>
              </w:rPr>
              <w:drawing>
                <wp:anchor distT="36576" distB="36576" distL="36576" distR="36576" simplePos="0" relativeHeight="9" behindDoc="0" locked="1" layoutInCell="1" allowOverlap="1">
                  <wp:simplePos x="0" y="0"/>
                  <wp:positionH relativeFrom="column">
                    <wp:posOffset>3942715</wp:posOffset>
                  </wp:positionH>
                  <wp:positionV relativeFrom="paragraph">
                    <wp:posOffset>2211705</wp:posOffset>
                  </wp:positionV>
                  <wp:extent cx="1132205" cy="1922780"/>
                  <wp:effectExtent l="19050" t="0" r="0" b="0"/>
                  <wp:wrapNone/>
                  <wp:docPr id="4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3"/>
                          <a:srcRect/>
                          <a:stretch>
                            <a:fillRect/>
                          </a:stretch>
                        </pic:blipFill>
                        <pic:spPr bwMode="auto">
                          <a:xfrm>
                            <a:off x="0" y="0"/>
                            <a:ext cx="1132205" cy="1922780"/>
                          </a:xfrm>
                          <a:prstGeom prst="rect">
                            <a:avLst/>
                          </a:prstGeom>
                          <a:noFill/>
                          <a:ln w="9525" algn="in">
                            <a:miter lim="800000"/>
                            <a:headEnd/>
                            <a:tailEnd/>
                          </a:ln>
                        </pic:spPr>
                      </pic:pic>
                    </a:graphicData>
                  </a:graphic>
                </wp:anchor>
              </w:drawing>
            </w:r>
            <w:r>
              <w:rPr>
                <w:noProof/>
              </w:rPr>
              <w:drawing>
                <wp:anchor distT="36576" distB="36576" distL="36576" distR="36576" simplePos="0" relativeHeight="10" behindDoc="0" locked="1" layoutInCell="1" allowOverlap="1">
                  <wp:simplePos x="0" y="0"/>
                  <wp:positionH relativeFrom="column">
                    <wp:posOffset>5337810</wp:posOffset>
                  </wp:positionH>
                  <wp:positionV relativeFrom="paragraph">
                    <wp:posOffset>2176145</wp:posOffset>
                  </wp:positionV>
                  <wp:extent cx="1480820" cy="2009140"/>
                  <wp:effectExtent l="19050" t="0" r="5080" b="0"/>
                  <wp:wrapNone/>
                  <wp:docPr id="4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4"/>
                          <a:srcRect/>
                          <a:stretch>
                            <a:fillRect/>
                          </a:stretch>
                        </pic:blipFill>
                        <pic:spPr bwMode="auto">
                          <a:xfrm>
                            <a:off x="0" y="0"/>
                            <a:ext cx="1480820" cy="2009140"/>
                          </a:xfrm>
                          <a:prstGeom prst="rect">
                            <a:avLst/>
                          </a:prstGeom>
                          <a:noFill/>
                          <a:ln w="9525" algn="in">
                            <a:miter lim="800000"/>
                            <a:headEnd/>
                            <a:tailEnd/>
                          </a:ln>
                        </pic:spPr>
                      </pic:pic>
                    </a:graphicData>
                  </a:graphic>
                </wp:anchor>
              </w:drawing>
            </w:r>
          </w:p>
        </w:tc>
      </w:tr>
    </w:tbl>
    <w:p w:rsidR="003041D4" w:rsidRPr="00B3532B" w:rsidRDefault="00B3126A" w:rsidP="00B3532B">
      <w:r w:rsidRPr="00B3126A">
        <w:rPr>
          <w:b/>
          <w:bCs/>
        </w:rPr>
      </w:r>
      <w:r w:rsidRPr="00B3126A">
        <w:rPr>
          <w:b/>
          <w:bCs/>
        </w:rPr>
        <w:pict>
          <v:shape id="_x0000_s1152" type="#_x0000_t185" style="width:61.95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2"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 xml:space="preserve">2) Tableau comparatif:  </w:t>
                  </w:r>
                </w:p>
                <w:p w:rsidR="0015443D" w:rsidRPr="00A03682" w:rsidRDefault="0015443D" w:rsidP="005402DB">
                  <w:pPr>
                    <w:widowControl w:val="0"/>
                    <w:tabs>
                      <w:tab w:val="left" w:pos="5779"/>
                    </w:tabs>
                    <w:jc w:val="both"/>
                    <w:rPr>
                      <w:rFonts w:ascii="Comic Sans MS" w:hAnsi="Comic Sans MS" w:cs="Tahoma"/>
                      <w:bCs/>
                      <w:iCs/>
                      <w:sz w:val="24"/>
                      <w:szCs w:val="24"/>
                    </w:rPr>
                  </w:pPr>
                  <w:r w:rsidRPr="00A03682">
                    <w:rPr>
                      <w:rFonts w:ascii="Comic Sans MS" w:hAnsi="Comic Sans MS" w:cs="Tahoma"/>
                      <w:bCs/>
                      <w:iCs/>
                      <w:sz w:val="24"/>
                      <w:szCs w:val="24"/>
                    </w:rPr>
                    <w:t>En t’aidant de la notice et des étiquettes aux dos des programmateurs, renseigne le tableau suivant:</w:t>
                  </w:r>
                </w:p>
                <w:p w:rsidR="0015443D" w:rsidRDefault="0015443D" w:rsidP="005402DB">
                  <w:pPr>
                    <w:widowControl w:val="0"/>
                  </w:pPr>
                  <w:r>
                    <w:t> </w:t>
                  </w: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tbl>
      <w:tblPr>
        <w:tblpPr w:leftFromText="141" w:rightFromText="141" w:vertAnchor="text" w:horzAnchor="margin" w:tblpY="47"/>
        <w:tblW w:w="10658" w:type="dxa"/>
        <w:tblCellMar>
          <w:left w:w="0" w:type="dxa"/>
          <w:right w:w="0" w:type="dxa"/>
        </w:tblCellMar>
        <w:tblLook w:val="00A0"/>
      </w:tblPr>
      <w:tblGrid>
        <w:gridCol w:w="2552"/>
        <w:gridCol w:w="3972"/>
        <w:gridCol w:w="4134"/>
      </w:tblGrid>
      <w:tr w:rsidR="006317E1">
        <w:trPr>
          <w:trHeight w:val="37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rPr>
                <w:rFonts w:ascii="Calibri" w:hAnsi="Calibri" w:cs="Calibri"/>
                <w:b/>
                <w:bCs/>
              </w:rPr>
            </w:pPr>
            <w:r w:rsidRPr="005402DB">
              <w:rPr>
                <w:rFonts w:ascii="Calibri" w:hAnsi="Calibri" w:cs="Calibri"/>
                <w:b/>
                <w:bCs/>
              </w:rPr>
              <w:t>Désignation</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b/>
                <w:bCs/>
              </w:rPr>
            </w:pPr>
            <w:r w:rsidRPr="005402DB">
              <w:rPr>
                <w:rFonts w:ascii="Calibri" w:hAnsi="Calibri" w:cs="Calibri"/>
                <w:b/>
                <w:bCs/>
              </w:rPr>
              <w:t>Programmateur mécanique</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b/>
                <w:bCs/>
              </w:rPr>
            </w:pPr>
            <w:r w:rsidRPr="005402DB">
              <w:rPr>
                <w:rFonts w:ascii="Calibri" w:hAnsi="Calibri" w:cs="Calibri"/>
                <w:b/>
                <w:bCs/>
              </w:rPr>
              <w:t xml:space="preserve">Programmateur digital </w:t>
            </w:r>
          </w:p>
        </w:tc>
      </w:tr>
      <w:tr w:rsidR="006317E1">
        <w:trPr>
          <w:trHeight w:val="36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rPr>
                <w:rFonts w:ascii="Calibri" w:hAnsi="Calibri" w:cs="Calibri"/>
              </w:rPr>
            </w:pPr>
            <w:r w:rsidRPr="005402DB">
              <w:rPr>
                <w:rFonts w:ascii="Calibri" w:hAnsi="Calibri" w:cs="Calibri"/>
              </w:rPr>
              <w:t>Puissance admissible (W)</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3680W</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2000W</w:t>
            </w:r>
          </w:p>
        </w:tc>
      </w:tr>
      <w:tr w:rsidR="006317E1">
        <w:trPr>
          <w:trHeight w:val="59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2438C8" w:rsidP="005402DB">
            <w:pPr>
              <w:widowControl w:val="0"/>
              <w:rPr>
                <w:rFonts w:ascii="Calibri" w:hAnsi="Calibri" w:cs="Calibri"/>
              </w:rPr>
            </w:pPr>
            <w:r>
              <w:rPr>
                <w:rFonts w:ascii="Calibri" w:hAnsi="Calibri" w:cs="Calibri"/>
              </w:rPr>
              <w:t>Durée</w:t>
            </w:r>
            <w:r w:rsidR="006317E1" w:rsidRPr="005402DB">
              <w:rPr>
                <w:rFonts w:ascii="Calibri" w:hAnsi="Calibri" w:cs="Calibri"/>
              </w:rPr>
              <w:t xml:space="preserve"> minimum des plages</w:t>
            </w:r>
            <w:r w:rsidR="0015443D">
              <w:rPr>
                <w:rFonts w:ascii="Calibri" w:hAnsi="Calibri" w:cs="Calibri"/>
              </w:rPr>
              <w:t xml:space="preserve"> programmées</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30mn</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1mn</w:t>
            </w:r>
          </w:p>
        </w:tc>
      </w:tr>
      <w:tr w:rsidR="006317E1">
        <w:trPr>
          <w:trHeight w:val="59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2438C8" w:rsidP="005402DB">
            <w:pPr>
              <w:widowControl w:val="0"/>
              <w:rPr>
                <w:rFonts w:ascii="Calibri" w:hAnsi="Calibri" w:cs="Calibri"/>
              </w:rPr>
            </w:pPr>
            <w:r>
              <w:rPr>
                <w:rFonts w:ascii="Calibri" w:hAnsi="Calibri" w:cs="Calibri"/>
              </w:rPr>
              <w:t>Durée maximum du programme</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Minuterie mécanique sur secteur</w:t>
            </w:r>
          </w:p>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à programmation journalière</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Minuterie numérique programmable</w:t>
            </w:r>
          </w:p>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hebdomadaire</w:t>
            </w:r>
          </w:p>
        </w:tc>
      </w:tr>
    </w:tbl>
    <w:p w:rsidR="006317E1" w:rsidRDefault="00B3126A" w:rsidP="00B3532B">
      <w:pPr>
        <w:rPr>
          <w:rFonts w:ascii="Comic Sans MS" w:hAnsi="Comic Sans MS"/>
          <w:i/>
        </w:rPr>
      </w:pPr>
      <w:r>
        <w:rPr>
          <w:rFonts w:ascii="Comic Sans MS" w:hAnsi="Comic Sans MS"/>
          <w:i/>
          <w:noProof/>
        </w:rPr>
        <w:pict>
          <v:shapetype id="_x0000_t201" coordsize="21600,21600" o:spt="201" path="m,l,21600r21600,l21600,xe">
            <v:stroke joinstyle="miter"/>
            <v:path shadowok="f" o:extrusionok="f" strokeok="f" fillok="f" o:connecttype="rect"/>
            <o:lock v:ext="edit" shapetype="t"/>
          </v:shapetype>
          <v:shape id="_x0000_s1069" type="#_x0000_t201" style="position:absolute;margin-left:34pt;margin-top:538.6pt;width:532.9pt;height:115.3pt;z-index:1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r w:rsidR="0015443D" w:rsidRPr="003041D4">
        <w:rPr>
          <w:rFonts w:ascii="Comic Sans MS" w:hAnsi="Comic Sans MS"/>
          <w:i/>
        </w:rPr>
        <w:t>Définition Larousse de « </w:t>
      </w:r>
      <w:r w:rsidR="0015443D" w:rsidRPr="003041D4">
        <w:rPr>
          <w:rFonts w:ascii="Comic Sans MS" w:hAnsi="Comic Sans MS"/>
          <w:b/>
          <w:i/>
        </w:rPr>
        <w:t>plage</w:t>
      </w:r>
      <w:r w:rsidR="0015443D" w:rsidRPr="003041D4">
        <w:rPr>
          <w:rFonts w:ascii="Comic Sans MS" w:hAnsi="Comic Sans MS"/>
          <w:i/>
        </w:rPr>
        <w:t> » : Espace de temps occupé par une activité dans un emploi du temps, par une émission dans un programme, etc. exemple : Des plages musicales de 4mn sur un CD.</w:t>
      </w:r>
    </w:p>
    <w:p w:rsidR="003041D4" w:rsidRPr="003041D4" w:rsidRDefault="003041D4" w:rsidP="00B3532B">
      <w:pPr>
        <w:rPr>
          <w:rFonts w:ascii="Comic Sans MS" w:hAnsi="Comic Sans MS"/>
          <w:i/>
        </w:rPr>
      </w:pPr>
    </w:p>
    <w:p w:rsidR="006317E1" w:rsidRPr="00B3532B" w:rsidRDefault="00B3126A" w:rsidP="00B3532B">
      <w:r w:rsidRPr="00B3126A">
        <w:rPr>
          <w:b/>
          <w:bCs/>
        </w:rPr>
      </w:r>
      <w:r w:rsidRPr="00B3126A">
        <w:rPr>
          <w:b/>
          <w:bCs/>
        </w:rPr>
        <w:pict>
          <v:shape id="_x0000_s1151" type="#_x0000_t185" style="width:25.3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1"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3)</w:t>
                  </w:r>
                  <w:r w:rsidRPr="003041D4">
                    <w:rPr>
                      <w:rFonts w:ascii="Comic Sans MS" w:hAnsi="Comic Sans MS" w:cs="Tahoma"/>
                      <w:b/>
                      <w:bCs/>
                      <w:iCs/>
                      <w:sz w:val="28"/>
                      <w:szCs w:val="28"/>
                      <w:u w:val="single"/>
                    </w:rPr>
                    <w:tab/>
                    <w:t>Etude de cas 1</w:t>
                  </w:r>
                </w:p>
                <w:p w:rsidR="0015443D" w:rsidRDefault="0015443D" w:rsidP="005402DB">
                  <w:pPr>
                    <w:widowControl w:val="0"/>
                  </w:pPr>
                  <w:r>
                    <w:t> </w:t>
                  </w:r>
                </w:p>
                <w:p w:rsidR="0015443D" w:rsidRDefault="0015443D" w:rsidP="005402DB">
                  <w:pPr>
                    <w:widowControl w:val="0"/>
                  </w:pPr>
                  <w:r>
                    <w:t> </w:t>
                  </w:r>
                </w:p>
                <w:p w:rsidR="0015443D" w:rsidRDefault="0015443D" w:rsidP="005402DB">
                  <w:pPr>
                    <w:widowControl w:val="0"/>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p w:rsidR="002017ED"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 xml:space="preserve">La famille </w:t>
      </w:r>
      <w:proofErr w:type="spellStart"/>
      <w:r w:rsidR="003A75DA">
        <w:rPr>
          <w:rFonts w:ascii="Comic Sans MS" w:hAnsi="Comic Sans MS" w:cs="Tahoma"/>
          <w:bCs/>
          <w:i/>
          <w:iCs/>
          <w:sz w:val="24"/>
          <w:szCs w:val="24"/>
        </w:rPr>
        <w:t>Considerant</w:t>
      </w:r>
      <w:proofErr w:type="spellEnd"/>
      <w:r w:rsidRPr="00A03682">
        <w:rPr>
          <w:rFonts w:ascii="Comic Sans MS" w:hAnsi="Comic Sans MS" w:cs="Tahoma"/>
          <w:bCs/>
          <w:i/>
          <w:iCs/>
          <w:sz w:val="24"/>
          <w:szCs w:val="24"/>
        </w:rPr>
        <w:t xml:space="preserve"> décide de profiter des avantages qu’offre une prise programmable mécanique journalière. </w:t>
      </w:r>
    </w:p>
    <w:p w:rsidR="006317E1"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Pendant son absence</w:t>
      </w:r>
      <w:r w:rsidR="002017ED" w:rsidRPr="00A03682">
        <w:rPr>
          <w:rFonts w:ascii="Comic Sans MS" w:hAnsi="Comic Sans MS" w:cs="Tahoma"/>
          <w:bCs/>
          <w:i/>
          <w:iCs/>
          <w:sz w:val="24"/>
          <w:szCs w:val="24"/>
        </w:rPr>
        <w:t xml:space="preserve"> </w:t>
      </w:r>
      <w:r w:rsidRPr="00A03682">
        <w:rPr>
          <w:rFonts w:ascii="Comic Sans MS" w:hAnsi="Comic Sans MS" w:cs="Tahoma"/>
          <w:bCs/>
          <w:i/>
          <w:iCs/>
          <w:sz w:val="24"/>
          <w:szCs w:val="24"/>
        </w:rPr>
        <w:t>: </w:t>
      </w:r>
    </w:p>
    <w:p w:rsidR="006317E1" w:rsidRPr="00A03682" w:rsidRDefault="002438C8"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Elle souhaite que l</w:t>
      </w:r>
      <w:r w:rsidR="006317E1" w:rsidRPr="00A03682">
        <w:rPr>
          <w:rFonts w:ascii="Comic Sans MS" w:hAnsi="Comic Sans MS" w:cs="Tahoma"/>
          <w:bCs/>
          <w:i/>
          <w:iCs/>
          <w:sz w:val="24"/>
          <w:szCs w:val="24"/>
        </w:rPr>
        <w:t>’arrosage</w:t>
      </w:r>
      <w:r w:rsidR="002017ED" w:rsidRPr="00A03682">
        <w:rPr>
          <w:rFonts w:ascii="Comic Sans MS" w:hAnsi="Comic Sans MS" w:cs="Tahoma"/>
          <w:bCs/>
          <w:i/>
          <w:iCs/>
          <w:sz w:val="24"/>
          <w:szCs w:val="24"/>
        </w:rPr>
        <w:t xml:space="preserve"> automatique se mette en marche</w:t>
      </w:r>
      <w:r w:rsidR="006317E1" w:rsidRPr="00A03682">
        <w:rPr>
          <w:rFonts w:ascii="Comic Sans MS" w:hAnsi="Comic Sans MS" w:cs="Tahoma"/>
          <w:bCs/>
          <w:i/>
          <w:iCs/>
          <w:sz w:val="24"/>
          <w:szCs w:val="24"/>
        </w:rPr>
        <w:t xml:space="preserve"> à 15hOO pendant 30min.</w:t>
      </w:r>
    </w:p>
    <w:p w:rsidR="006317E1" w:rsidRPr="00A03682" w:rsidRDefault="006317E1"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sz w:val="24"/>
          <w:szCs w:val="24"/>
        </w:rPr>
        <w:t> </w:t>
      </w:r>
      <w:r w:rsidRPr="00A03682">
        <w:rPr>
          <w:rFonts w:ascii="Comic Sans MS" w:hAnsi="Comic Sans MS" w:cs="Tahoma"/>
          <w:bCs/>
          <w:i/>
          <w:iCs/>
          <w:sz w:val="24"/>
          <w:szCs w:val="24"/>
        </w:rPr>
        <w:t xml:space="preserve">Pour faire des économies d’argent elle décide d’utiliser </w:t>
      </w:r>
      <w:proofErr w:type="gramStart"/>
      <w:r w:rsidRPr="00A03682">
        <w:rPr>
          <w:rFonts w:ascii="Comic Sans MS" w:hAnsi="Comic Sans MS" w:cs="Tahoma"/>
          <w:bCs/>
          <w:i/>
          <w:iCs/>
          <w:sz w:val="24"/>
          <w:szCs w:val="24"/>
        </w:rPr>
        <w:t>le</w:t>
      </w:r>
      <w:proofErr w:type="gramEnd"/>
      <w:r w:rsidRPr="00A03682">
        <w:rPr>
          <w:rFonts w:ascii="Comic Sans MS" w:hAnsi="Comic Sans MS" w:cs="Tahoma"/>
          <w:bCs/>
          <w:i/>
          <w:iCs/>
          <w:sz w:val="24"/>
          <w:szCs w:val="24"/>
        </w:rPr>
        <w:t xml:space="preserve"> lave linge à 2hOO du matin (heures creuses), le temps de cycle de lavage est de 45 min.</w:t>
      </w:r>
    </w:p>
    <w:p w:rsidR="006317E1" w:rsidRPr="00A03682" w:rsidRDefault="006317E1"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Pour garder une température constante dans la maison elle souhaite mett</w:t>
      </w:r>
      <w:r w:rsidR="002438C8" w:rsidRPr="00A03682">
        <w:rPr>
          <w:rFonts w:ascii="Comic Sans MS" w:hAnsi="Comic Sans MS" w:cs="Tahoma"/>
          <w:bCs/>
          <w:i/>
          <w:iCs/>
          <w:sz w:val="24"/>
          <w:szCs w:val="24"/>
        </w:rPr>
        <w:t>re en marche la climatisation (2</w:t>
      </w:r>
      <w:r w:rsidRPr="00A03682">
        <w:rPr>
          <w:rFonts w:ascii="Comic Sans MS" w:hAnsi="Comic Sans MS" w:cs="Tahoma"/>
          <w:bCs/>
          <w:i/>
          <w:iCs/>
          <w:sz w:val="24"/>
          <w:szCs w:val="24"/>
        </w:rPr>
        <w:t>500Watts) pendant 2 heures à partir de 18hOO.</w:t>
      </w:r>
    </w:p>
    <w:p w:rsidR="006317E1"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 </w:t>
      </w:r>
    </w:p>
    <w:p w:rsidR="006317E1" w:rsidRPr="003041D4" w:rsidRDefault="006317E1" w:rsidP="005402DB">
      <w:pPr>
        <w:widowControl w:val="0"/>
        <w:rPr>
          <w:rFonts w:ascii="Comic Sans MS" w:hAnsi="Comic Sans MS"/>
          <w:i/>
          <w:sz w:val="24"/>
          <w:szCs w:val="24"/>
        </w:rPr>
      </w:pPr>
      <w:r w:rsidRPr="00A03682">
        <w:rPr>
          <w:rFonts w:ascii="Comic Sans MS" w:hAnsi="Comic Sans MS" w:cs="Tahoma"/>
          <w:b/>
          <w:bCs/>
          <w:iCs/>
          <w:sz w:val="24"/>
          <w:szCs w:val="24"/>
        </w:rPr>
        <w:t>Sur les c</w:t>
      </w:r>
      <w:r w:rsidR="002438C8" w:rsidRPr="00A03682">
        <w:rPr>
          <w:rFonts w:ascii="Comic Sans MS" w:hAnsi="Comic Sans MS" w:cs="Tahoma"/>
          <w:b/>
          <w:bCs/>
          <w:iCs/>
          <w:sz w:val="24"/>
          <w:szCs w:val="24"/>
        </w:rPr>
        <w:t>adrans de programmation suivant</w:t>
      </w:r>
      <w:r w:rsidRPr="00A03682">
        <w:rPr>
          <w:rFonts w:ascii="Comic Sans MS" w:hAnsi="Comic Sans MS" w:cs="Tahoma"/>
          <w:b/>
          <w:bCs/>
          <w:iCs/>
          <w:sz w:val="24"/>
          <w:szCs w:val="24"/>
        </w:rPr>
        <w:t>s</w:t>
      </w:r>
      <w:r w:rsidR="002438C8" w:rsidRPr="00A03682">
        <w:rPr>
          <w:rFonts w:ascii="Comic Sans MS" w:hAnsi="Comic Sans MS" w:cs="Tahoma"/>
          <w:b/>
          <w:bCs/>
          <w:iCs/>
          <w:sz w:val="24"/>
          <w:szCs w:val="24"/>
        </w:rPr>
        <w:t>,</w:t>
      </w:r>
      <w:r w:rsidRPr="00A03682">
        <w:rPr>
          <w:rFonts w:ascii="Comic Sans MS" w:hAnsi="Comic Sans MS" w:cs="Tahoma"/>
          <w:b/>
          <w:bCs/>
          <w:iCs/>
          <w:sz w:val="24"/>
          <w:szCs w:val="24"/>
        </w:rPr>
        <w:t xml:space="preserve"> </w:t>
      </w:r>
      <w:r w:rsidRPr="003041D4">
        <w:rPr>
          <w:rFonts w:ascii="Comic Sans MS" w:hAnsi="Comic Sans MS" w:cs="Tahoma"/>
          <w:b/>
          <w:bCs/>
          <w:iCs/>
          <w:sz w:val="24"/>
          <w:szCs w:val="24"/>
          <w:u w:val="single"/>
        </w:rPr>
        <w:t>colorie</w:t>
      </w:r>
      <w:r w:rsidRPr="00A03682">
        <w:rPr>
          <w:rFonts w:ascii="Comic Sans MS" w:hAnsi="Comic Sans MS" w:cs="Tahoma"/>
          <w:b/>
          <w:bCs/>
          <w:iCs/>
          <w:sz w:val="24"/>
          <w:szCs w:val="24"/>
        </w:rPr>
        <w:t xml:space="preserve"> les plages de programmation utiles </w:t>
      </w:r>
      <w:r w:rsidRPr="00A03682">
        <w:rPr>
          <w:rFonts w:ascii="Comic Sans MS" w:hAnsi="Comic Sans MS" w:cs="Tahoma"/>
          <w:bCs/>
          <w:iCs/>
          <w:sz w:val="24"/>
          <w:szCs w:val="24"/>
        </w:rPr>
        <w:t xml:space="preserve">pour aider cette famille à paramétrer les 3 </w:t>
      </w:r>
      <w:r w:rsidRPr="003041D4">
        <w:rPr>
          <w:rFonts w:ascii="Comic Sans MS" w:hAnsi="Comic Sans MS" w:cs="Tahoma"/>
          <w:bCs/>
          <w:i/>
          <w:iCs/>
          <w:sz w:val="24"/>
          <w:szCs w:val="24"/>
        </w:rPr>
        <w:t>programmateurs</w:t>
      </w:r>
      <w:r w:rsidR="003041D4" w:rsidRPr="003041D4">
        <w:rPr>
          <w:rFonts w:ascii="Comic Sans MS" w:hAnsi="Comic Sans MS" w:cs="Tahoma"/>
          <w:bCs/>
          <w:i/>
          <w:iCs/>
          <w:sz w:val="24"/>
          <w:szCs w:val="24"/>
        </w:rPr>
        <w:t xml:space="preserve"> (tu peux ajouter les traits intermédiaires).</w:t>
      </w:r>
    </w:p>
    <w:p w:rsidR="006317E1" w:rsidRPr="00A03682" w:rsidRDefault="00B3126A" w:rsidP="00B3532B">
      <w:pPr>
        <w:rPr>
          <w:rFonts w:ascii="Comic Sans MS" w:hAnsi="Comic Sans MS"/>
          <w:sz w:val="24"/>
          <w:szCs w:val="24"/>
        </w:rPr>
      </w:pPr>
      <w:r>
        <w:rPr>
          <w:rFonts w:ascii="Comic Sans MS" w:hAnsi="Comic Sans MS"/>
          <w:noProof/>
          <w:sz w:val="24"/>
          <w:szCs w:val="24"/>
        </w:rPr>
        <w:pict>
          <v:shapetype id="_x0000_t202" coordsize="21600,21600" o:spt="202" path="m,l,21600r21600,l21600,xe">
            <v:stroke joinstyle="miter"/>
            <v:path gradientshapeok="t" o:connecttype="rect"/>
          </v:shapetype>
          <v:shape id="_x0000_s1073" type="#_x0000_t202" style="position:absolute;margin-left:227pt;margin-top:2.45pt;width:49.65pt;height:14.15pt;z-index:251660288;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Lave linge</w:t>
                  </w:r>
                </w:p>
              </w:txbxContent>
            </v:textbox>
          </v:shape>
        </w:pict>
      </w:r>
      <w:r>
        <w:rPr>
          <w:rFonts w:ascii="Comic Sans MS" w:hAnsi="Comic Sans MS"/>
          <w:noProof/>
          <w:sz w:val="24"/>
          <w:szCs w:val="24"/>
        </w:rPr>
        <w:pict>
          <v:shape id="_x0000_s1074" type="#_x0000_t202" style="position:absolute;margin-left:402.95pt;margin-top:2.45pt;width:58.15pt;height:14.15pt;z-index:251661312;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Climatisation</w:t>
                  </w:r>
                </w:p>
              </w:txbxContent>
            </v:textbox>
          </v:shape>
        </w:pict>
      </w:r>
      <w:r>
        <w:rPr>
          <w:rFonts w:ascii="Comic Sans MS" w:hAnsi="Comic Sans MS"/>
          <w:noProof/>
          <w:sz w:val="24"/>
          <w:szCs w:val="24"/>
        </w:rPr>
        <w:pict>
          <v:shape id="_x0000_s1072" type="#_x0000_t202" style="position:absolute;margin-left:37.55pt;margin-top:2.6pt;width:97.6pt;height:14.15pt;z-index:251659264;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Arrosage automatique</w:t>
                  </w:r>
                </w:p>
              </w:txbxContent>
            </v:textbox>
          </v:shape>
        </w:pict>
      </w:r>
    </w:p>
    <w:p w:rsidR="006317E1" w:rsidRPr="00B3532B" w:rsidRDefault="002017ED" w:rsidP="00B3532B">
      <w:r>
        <w:rPr>
          <w:noProof/>
        </w:rPr>
        <w:drawing>
          <wp:anchor distT="36576" distB="36576" distL="36576" distR="36576" simplePos="0" relativeHeight="251664384" behindDoc="0" locked="0" layoutInCell="1" allowOverlap="1">
            <wp:simplePos x="0" y="0"/>
            <wp:positionH relativeFrom="column">
              <wp:posOffset>4524375</wp:posOffset>
            </wp:positionH>
            <wp:positionV relativeFrom="paragraph">
              <wp:posOffset>69850</wp:posOffset>
            </wp:positionV>
            <wp:extent cx="1958975" cy="2016125"/>
            <wp:effectExtent l="1905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3360" behindDoc="0" locked="0" layoutInCell="1" allowOverlap="1">
            <wp:simplePos x="0" y="0"/>
            <wp:positionH relativeFrom="column">
              <wp:posOffset>2246630</wp:posOffset>
            </wp:positionH>
            <wp:positionV relativeFrom="paragraph">
              <wp:posOffset>69850</wp:posOffset>
            </wp:positionV>
            <wp:extent cx="1958975" cy="2016125"/>
            <wp:effectExtent l="19050" t="0" r="317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2336" behindDoc="0" locked="0" layoutInCell="1" allowOverlap="1">
            <wp:simplePos x="0" y="0"/>
            <wp:positionH relativeFrom="column">
              <wp:posOffset>-47625</wp:posOffset>
            </wp:positionH>
            <wp:positionV relativeFrom="paragraph">
              <wp:posOffset>69850</wp:posOffset>
            </wp:positionV>
            <wp:extent cx="1958975" cy="2016125"/>
            <wp:effectExtent l="19050" t="0" r="317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p>
    <w:p w:rsidR="006317E1" w:rsidRPr="00B3532B" w:rsidRDefault="006317E1" w:rsidP="00B3532B"/>
    <w:p w:rsidR="006317E1" w:rsidRDefault="006317E1" w:rsidP="00B3532B"/>
    <w:p w:rsidR="006317E1" w:rsidRDefault="006317E1" w:rsidP="00B3532B">
      <w:pPr>
        <w:rPr>
          <w:color w:val="auto"/>
          <w:kern w:val="0"/>
          <w:sz w:val="24"/>
          <w:szCs w:val="24"/>
        </w:rPr>
      </w:pPr>
      <w:r>
        <w:tab/>
      </w:r>
      <w:r w:rsidR="00B3126A" w:rsidRPr="00B3126A">
        <w:rPr>
          <w:noProof/>
        </w:rPr>
        <w:pict>
          <v:shape id="_x0000_s1078" type="#_x0000_t201" style="position:absolute;margin-left:62.35pt;margin-top:147.4pt;width:481.9pt;height:306.15pt;z-index:7;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Pr="003041D4" w:rsidRDefault="006317E1" w:rsidP="005402DB">
      <w:pPr>
        <w:widowControl w:val="0"/>
        <w:tabs>
          <w:tab w:val="left" w:pos="5779"/>
        </w:tabs>
        <w:jc w:val="both"/>
        <w:rPr>
          <w:rFonts w:ascii="Comic Sans MS" w:hAnsi="Comic Sans MS" w:cs="Tahoma"/>
          <w:b/>
          <w:bCs/>
          <w:iCs/>
          <w:sz w:val="24"/>
          <w:szCs w:val="24"/>
        </w:rPr>
      </w:pPr>
      <w:r w:rsidRPr="003041D4">
        <w:rPr>
          <w:rFonts w:ascii="Comic Sans MS" w:hAnsi="Comic Sans MS" w:cs="Tahoma"/>
          <w:b/>
          <w:bCs/>
          <w:iCs/>
          <w:sz w:val="24"/>
          <w:szCs w:val="24"/>
        </w:rPr>
        <w:t>As-tu des remarques ou des conseils à donner?</w:t>
      </w:r>
    </w:p>
    <w:p w:rsidR="002438C8" w:rsidRPr="00D800D8" w:rsidRDefault="002438C8" w:rsidP="002438C8">
      <w:pPr>
        <w:jc w:val="both"/>
        <w:rPr>
          <w:rFonts w:ascii="Tahoma" w:hAnsi="Tahoma" w:cs="Tahoma"/>
          <w:b/>
          <w:bCs/>
          <w:sz w:val="22"/>
          <w:szCs w:val="22"/>
        </w:rPr>
      </w:pPr>
      <w:r>
        <w:rPr>
          <w:rFonts w:ascii="Tahoma" w:hAnsi="Tahoma" w:cs="Tahoma"/>
          <w:b/>
          <w:bCs/>
          <w:sz w:val="22"/>
          <w:szCs w:val="22"/>
        </w:rPr>
        <w:t>………………………………………………………………………………………………………………………….</w:t>
      </w:r>
    </w:p>
    <w:p w:rsidR="002438C8" w:rsidRDefault="002438C8" w:rsidP="002438C8">
      <w:pPr>
        <w:jc w:val="both"/>
        <w:rPr>
          <w:rFonts w:ascii="Tahoma" w:hAnsi="Tahoma" w:cs="Tahoma"/>
          <w:b/>
          <w:bCs/>
          <w:sz w:val="22"/>
          <w:szCs w:val="22"/>
        </w:rPr>
      </w:pPr>
      <w:r>
        <w:rPr>
          <w:rFonts w:ascii="Tahoma" w:hAnsi="Tahoma" w:cs="Tahoma"/>
          <w:b/>
          <w:bCs/>
          <w:sz w:val="22"/>
          <w:szCs w:val="22"/>
        </w:rPr>
        <w:t>………………………………………………………………………………………………………………………….</w:t>
      </w:r>
    </w:p>
    <w:p w:rsidR="002438C8" w:rsidRPr="00D800D8" w:rsidRDefault="002438C8" w:rsidP="002438C8">
      <w:pPr>
        <w:jc w:val="both"/>
        <w:rPr>
          <w:rFonts w:ascii="Tahoma" w:hAnsi="Tahoma" w:cs="Tahoma"/>
          <w:b/>
          <w:bCs/>
          <w:sz w:val="22"/>
          <w:szCs w:val="22"/>
        </w:rPr>
      </w:pPr>
    </w:p>
    <w:p w:rsidR="006317E1" w:rsidRDefault="00B3126A" w:rsidP="00B3532B">
      <w:pPr>
        <w:tabs>
          <w:tab w:val="left" w:pos="4710"/>
        </w:tabs>
      </w:pPr>
      <w:r w:rsidRPr="00B3126A">
        <w:rPr>
          <w:b/>
          <w:bCs/>
        </w:rPr>
      </w:r>
      <w:r w:rsidRPr="00B3126A">
        <w:rPr>
          <w:b/>
          <w:bCs/>
        </w:rPr>
        <w:pict>
          <v:shape id="_x0000_s1150" type="#_x0000_t185" style="width:25.3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0"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4)</w:t>
                  </w:r>
                  <w:r w:rsidRPr="003041D4">
                    <w:rPr>
                      <w:rFonts w:ascii="Comic Sans MS" w:hAnsi="Comic Sans MS" w:cs="Tahoma"/>
                      <w:b/>
                      <w:bCs/>
                      <w:iCs/>
                      <w:sz w:val="28"/>
                      <w:szCs w:val="28"/>
                      <w:u w:val="single"/>
                    </w:rPr>
                    <w:tab/>
                    <w:t>Etude de cas 2</w:t>
                  </w:r>
                </w:p>
                <w:p w:rsidR="0015443D" w:rsidRDefault="0015443D" w:rsidP="005402DB">
                  <w:pPr>
                    <w:widowControl w:val="0"/>
                  </w:pPr>
                  <w:r>
                    <w:t> </w:t>
                  </w:r>
                </w:p>
                <w:p w:rsidR="0015443D" w:rsidRDefault="0015443D" w:rsidP="005402DB">
                  <w:pPr>
                    <w:widowControl w:val="0"/>
                  </w:pPr>
                  <w:r>
                    <w:t> </w:t>
                  </w:r>
                </w:p>
                <w:p w:rsidR="0015443D" w:rsidRDefault="0015443D" w:rsidP="005402DB">
                  <w:pPr>
                    <w:widowControl w:val="0"/>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p w:rsidR="006317E1" w:rsidRDefault="006317E1" w:rsidP="00B3532B">
      <w:pPr>
        <w:tabs>
          <w:tab w:val="left" w:pos="4710"/>
        </w:tabs>
      </w:pPr>
    </w:p>
    <w:p w:rsidR="006317E1" w:rsidRPr="00CA0E81" w:rsidRDefault="00CA0E81" w:rsidP="005402DB">
      <w:pPr>
        <w:widowControl w:val="0"/>
        <w:tabs>
          <w:tab w:val="left" w:pos="5779"/>
        </w:tabs>
        <w:jc w:val="both"/>
        <w:rPr>
          <w:rFonts w:ascii="Tahoma" w:hAnsi="Tahoma" w:cs="Tahoma"/>
          <w:bCs/>
          <w:i/>
          <w:iCs/>
          <w:sz w:val="22"/>
          <w:szCs w:val="22"/>
        </w:rPr>
      </w:pPr>
      <w:r>
        <w:rPr>
          <w:rFonts w:ascii="Tahoma" w:hAnsi="Tahoma" w:cs="Tahoma"/>
          <w:bCs/>
          <w:i/>
          <w:iCs/>
          <w:sz w:val="22"/>
          <w:szCs w:val="22"/>
        </w:rPr>
        <w:t xml:space="preserve">La famille </w:t>
      </w:r>
      <w:r w:rsidR="006317E1" w:rsidRPr="00CA0E81">
        <w:rPr>
          <w:rFonts w:ascii="Tahoma" w:hAnsi="Tahoma" w:cs="Tahoma"/>
          <w:bCs/>
          <w:i/>
          <w:iCs/>
          <w:sz w:val="22"/>
          <w:szCs w:val="22"/>
        </w:rPr>
        <w:t xml:space="preserve">part en vacances pendant 3 semaines. </w:t>
      </w:r>
      <w:r w:rsidR="002017ED">
        <w:rPr>
          <w:rFonts w:ascii="Tahoma" w:hAnsi="Tahoma" w:cs="Tahoma"/>
          <w:bCs/>
          <w:i/>
          <w:iCs/>
          <w:sz w:val="22"/>
          <w:szCs w:val="22"/>
        </w:rPr>
        <w:t>Penda</w:t>
      </w:r>
      <w:r w:rsidR="006317E1" w:rsidRPr="00CA0E81">
        <w:rPr>
          <w:rFonts w:ascii="Tahoma" w:hAnsi="Tahoma" w:cs="Tahoma"/>
          <w:bCs/>
          <w:i/>
          <w:iCs/>
          <w:sz w:val="22"/>
          <w:szCs w:val="22"/>
        </w:rPr>
        <w:t>nt cette période</w:t>
      </w:r>
      <w:r w:rsidR="002017ED">
        <w:rPr>
          <w:rFonts w:ascii="Tahoma" w:hAnsi="Tahoma" w:cs="Tahoma"/>
          <w:bCs/>
          <w:i/>
          <w:iCs/>
          <w:sz w:val="22"/>
          <w:szCs w:val="22"/>
        </w:rPr>
        <w:t>,</w:t>
      </w:r>
      <w:r w:rsidR="006317E1" w:rsidRPr="00CA0E81">
        <w:rPr>
          <w:rFonts w:ascii="Tahoma" w:hAnsi="Tahoma" w:cs="Tahoma"/>
          <w:bCs/>
          <w:i/>
          <w:iCs/>
          <w:sz w:val="22"/>
          <w:szCs w:val="22"/>
        </w:rPr>
        <w:t xml:space="preserve"> elle décide de simuler une présence dans la maison et pour cela la lumière devra s’allumer en respectant les plages horaires suivantes:</w:t>
      </w:r>
    </w:p>
    <w:tbl>
      <w:tblPr>
        <w:tblpPr w:leftFromText="141" w:rightFromText="141" w:vertAnchor="text" w:horzAnchor="margin" w:tblpXSpec="center" w:tblpY="52"/>
        <w:tblW w:w="3961" w:type="dxa"/>
        <w:tblCellMar>
          <w:left w:w="0" w:type="dxa"/>
          <w:right w:w="0" w:type="dxa"/>
        </w:tblCellMar>
        <w:tblLook w:val="00A0"/>
      </w:tblPr>
      <w:tblGrid>
        <w:gridCol w:w="1081"/>
        <w:gridCol w:w="2880"/>
      </w:tblGrid>
      <w:tr w:rsidR="00CA0E81" w:rsidTr="00CA0E81">
        <w:trPr>
          <w:trHeight w:val="37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rPr>
                <w:b/>
                <w:bCs/>
              </w:rPr>
            </w:pPr>
            <w:r>
              <w:rPr>
                <w:b/>
                <w:bCs/>
              </w:rPr>
              <w:t>Jours</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rPr>
                <w:b/>
                <w:bCs/>
              </w:rPr>
            </w:pPr>
            <w:r>
              <w:rPr>
                <w:b/>
                <w:bCs/>
              </w:rPr>
              <w:t>Plage horaire</w:t>
            </w:r>
          </w:p>
        </w:tc>
      </w:tr>
      <w:tr w:rsidR="00CA0E81" w:rsidTr="00CA0E81">
        <w:trPr>
          <w:trHeight w:val="36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Lundi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20h00 -  22h00</w:t>
            </w:r>
          </w:p>
        </w:tc>
      </w:tr>
      <w:tr w:rsidR="00CA0E81" w:rsidTr="00CA0E81">
        <w:trPr>
          <w:trHeight w:val="371"/>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Mercredi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22h00 -  23h00</w:t>
            </w:r>
          </w:p>
        </w:tc>
      </w:tr>
      <w:tr w:rsidR="00CA0E81" w:rsidTr="00CA0E81">
        <w:trPr>
          <w:trHeight w:val="37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Samedi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2h00 -  3h30</w:t>
            </w:r>
          </w:p>
        </w:tc>
      </w:tr>
    </w:tbl>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rPr>
          <w:color w:val="auto"/>
          <w:kern w:val="0"/>
          <w:sz w:val="24"/>
          <w:szCs w:val="24"/>
        </w:rPr>
      </w:pPr>
      <w:r>
        <w:rPr>
          <w:rFonts w:ascii="Tahoma" w:hAnsi="Tahoma" w:cs="Tahoma"/>
          <w:b/>
          <w:bCs/>
          <w:i/>
          <w:iCs/>
          <w:sz w:val="22"/>
          <w:szCs w:val="22"/>
        </w:rPr>
        <w:t> </w:t>
      </w:r>
      <w:r w:rsidR="00B3126A" w:rsidRPr="00B3126A">
        <w:rPr>
          <w:noProof/>
        </w:rPr>
        <w:pict>
          <v:shape id="_x0000_s1081" type="#_x0000_t201" style="position:absolute;margin-left:192.75pt;margin-top:629.3pt;width:198.05pt;height:74.3pt;z-index:18;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5402DB">
      <w:pPr>
        <w:widowControl w:val="0"/>
        <w:tabs>
          <w:tab w:val="left" w:pos="5779"/>
        </w:tabs>
        <w:jc w:val="both"/>
        <w:rPr>
          <w:rFonts w:ascii="Tahoma" w:hAnsi="Tahoma" w:cs="Tahoma"/>
          <w:b/>
          <w:bCs/>
          <w:i/>
          <w:iCs/>
          <w:sz w:val="22"/>
          <w:szCs w:val="22"/>
        </w:rPr>
      </w:pP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Pr="003041D4" w:rsidRDefault="006317E1" w:rsidP="005402DB">
      <w:pPr>
        <w:widowControl w:val="0"/>
        <w:tabs>
          <w:tab w:val="left" w:pos="5779"/>
        </w:tabs>
        <w:jc w:val="both"/>
        <w:rPr>
          <w:rFonts w:ascii="Comic Sans MS" w:hAnsi="Comic Sans MS" w:cs="Tahoma"/>
          <w:b/>
          <w:bCs/>
          <w:iCs/>
          <w:sz w:val="24"/>
          <w:szCs w:val="24"/>
        </w:rPr>
      </w:pPr>
      <w:r w:rsidRPr="003041D4">
        <w:rPr>
          <w:rFonts w:ascii="Comic Sans MS" w:hAnsi="Comic Sans MS" w:cs="Tahoma"/>
          <w:b/>
          <w:bCs/>
          <w:iCs/>
          <w:sz w:val="24"/>
          <w:szCs w:val="24"/>
        </w:rPr>
        <w:t>Quel type de programmateur doit-elle acheter ? Justifie ta réponse.</w:t>
      </w:r>
    </w:p>
    <w:p w:rsidR="002438C8" w:rsidRPr="00D800D8" w:rsidRDefault="002438C8" w:rsidP="002438C8">
      <w:pPr>
        <w:jc w:val="both"/>
        <w:rPr>
          <w:rFonts w:ascii="Tahoma" w:hAnsi="Tahoma" w:cs="Tahoma"/>
          <w:b/>
          <w:bCs/>
          <w:sz w:val="22"/>
          <w:szCs w:val="22"/>
        </w:rPr>
      </w:pPr>
      <w:r>
        <w:rPr>
          <w:rFonts w:ascii="Tahoma" w:hAnsi="Tahoma" w:cs="Tahoma"/>
          <w:b/>
          <w:bCs/>
          <w:sz w:val="22"/>
          <w:szCs w:val="22"/>
        </w:rPr>
        <w:t>………………………………………………………………………………………………………………………….</w:t>
      </w:r>
    </w:p>
    <w:p w:rsidR="002438C8" w:rsidRDefault="002438C8" w:rsidP="002438C8">
      <w:pPr>
        <w:jc w:val="both"/>
        <w:rPr>
          <w:rFonts w:ascii="Tahoma" w:hAnsi="Tahoma" w:cs="Tahoma"/>
          <w:b/>
          <w:bCs/>
          <w:sz w:val="22"/>
          <w:szCs w:val="22"/>
        </w:rPr>
      </w:pPr>
      <w:r>
        <w:rPr>
          <w:rFonts w:ascii="Tahoma" w:hAnsi="Tahoma" w:cs="Tahoma"/>
          <w:b/>
          <w:bCs/>
          <w:sz w:val="22"/>
          <w:szCs w:val="22"/>
        </w:rPr>
        <w:t>………………………………………………………………………………………………………………………….</w:t>
      </w:r>
    </w:p>
    <w:p w:rsidR="006317E1" w:rsidRDefault="00B3126A" w:rsidP="005402DB">
      <w:pPr>
        <w:widowControl w:val="0"/>
      </w:pPr>
      <w:r w:rsidRPr="00B3126A">
        <w:rPr>
          <w:b/>
          <w:bCs/>
        </w:rPr>
      </w:r>
      <w:r w:rsidRPr="00B3126A">
        <w:rPr>
          <w:b/>
          <w:bCs/>
        </w:rPr>
        <w:pict>
          <v:shape id="_x0000_s1149" type="#_x0000_t185" style="width:25.45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49" inset="0,0,0,18pt">
              <w:txbxContent>
                <w:p w:rsidR="0015443D" w:rsidRDefault="0015443D" w:rsidP="003041D4">
                  <w:pPr>
                    <w:widowControl w:val="0"/>
                    <w:tabs>
                      <w:tab w:val="left" w:pos="5779"/>
                    </w:tabs>
                    <w:ind w:left="567" w:hanging="567"/>
                    <w:jc w:val="both"/>
                  </w:pPr>
                  <w:r w:rsidRPr="003041D4">
                    <w:rPr>
                      <w:rFonts w:ascii="Comic Sans MS" w:hAnsi="Comic Sans MS" w:cs="Tahoma"/>
                      <w:b/>
                      <w:bCs/>
                      <w:iCs/>
                      <w:sz w:val="28"/>
                      <w:szCs w:val="28"/>
                      <w:u w:val="single"/>
                    </w:rPr>
                    <w:t>5)</w:t>
                  </w:r>
                  <w:r w:rsidRPr="003041D4">
                    <w:rPr>
                      <w:rFonts w:ascii="Comic Sans MS" w:hAnsi="Comic Sans MS" w:cs="Tahoma"/>
                      <w:b/>
                      <w:bCs/>
                      <w:iCs/>
                      <w:sz w:val="28"/>
                      <w:szCs w:val="28"/>
                      <w:u w:val="single"/>
                    </w:rPr>
                    <w:tab/>
                    <w:t>Etude de cas 3</w:t>
                  </w:r>
                </w:p>
                <w:p w:rsidR="0015443D" w:rsidRDefault="0015443D" w:rsidP="00B87E4B">
                  <w:pPr>
                    <w:widowControl w:val="0"/>
                  </w:pPr>
                  <w:r>
                    <w:t> </w:t>
                  </w:r>
                </w:p>
                <w:p w:rsidR="0015443D" w:rsidRDefault="0015443D" w:rsidP="00B87E4B">
                  <w:pPr>
                    <w:widowControl w:val="0"/>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pPr>
                  <w:r>
                    <w:t> </w:t>
                  </w:r>
                </w:p>
                <w:p w:rsidR="0015443D" w:rsidRPr="00B235B9" w:rsidRDefault="0015443D" w:rsidP="00B87E4B"/>
              </w:txbxContent>
            </v:textbox>
            <w10:wrap type="none" anchorx="margin" anchory="margin"/>
            <w10:anchorlock/>
          </v:shape>
        </w:pict>
      </w:r>
    </w:p>
    <w:p w:rsidR="0015443D" w:rsidRPr="003041D4" w:rsidRDefault="002017ED" w:rsidP="008B13E2">
      <w:pPr>
        <w:widowControl w:val="0"/>
        <w:tabs>
          <w:tab w:val="left" w:pos="5779"/>
        </w:tabs>
        <w:jc w:val="both"/>
        <w:rPr>
          <w:rFonts w:ascii="Comic Sans MS" w:hAnsi="Comic Sans MS" w:cs="Tahoma"/>
          <w:bCs/>
          <w:iCs/>
          <w:sz w:val="24"/>
          <w:szCs w:val="24"/>
        </w:rPr>
      </w:pPr>
      <w:r w:rsidRPr="003041D4">
        <w:rPr>
          <w:rFonts w:ascii="Comic Sans MS" w:hAnsi="Comic Sans MS"/>
          <w:noProof/>
          <w:sz w:val="24"/>
          <w:szCs w:val="24"/>
        </w:rPr>
        <w:drawing>
          <wp:anchor distT="36576" distB="36576" distL="36576" distR="36576" simplePos="0" relativeHeight="19" behindDoc="0" locked="1" layoutInCell="1" allowOverlap="1">
            <wp:simplePos x="0" y="0"/>
            <wp:positionH relativeFrom="column">
              <wp:posOffset>1654810</wp:posOffset>
            </wp:positionH>
            <wp:positionV relativeFrom="paragraph">
              <wp:posOffset>1000760</wp:posOffset>
            </wp:positionV>
            <wp:extent cx="5181600" cy="904875"/>
            <wp:effectExtent l="19050" t="0" r="0" b="0"/>
            <wp:wrapNone/>
            <wp:docPr id="59"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16"/>
                    <a:srcRect/>
                    <a:stretch>
                      <a:fillRect/>
                    </a:stretch>
                  </pic:blipFill>
                  <pic:spPr bwMode="auto">
                    <a:xfrm>
                      <a:off x="0" y="0"/>
                      <a:ext cx="5181600" cy="904875"/>
                    </a:xfrm>
                    <a:prstGeom prst="rect">
                      <a:avLst/>
                    </a:prstGeom>
                    <a:noFill/>
                    <a:ln w="9525" algn="in">
                      <a:miter lim="800000"/>
                      <a:headEnd/>
                      <a:tailEnd/>
                    </a:ln>
                  </pic:spPr>
                </pic:pic>
              </a:graphicData>
            </a:graphic>
          </wp:anchor>
        </w:drawing>
      </w:r>
      <w:r w:rsidR="0015443D" w:rsidRPr="003041D4">
        <w:rPr>
          <w:rFonts w:ascii="Comic Sans MS" w:hAnsi="Comic Sans MS" w:cs="Tahoma"/>
          <w:bCs/>
          <w:iCs/>
          <w:sz w:val="24"/>
          <w:szCs w:val="24"/>
        </w:rPr>
        <w:t>Imagine que tu déroules à plat ton dessin précédent du cadran du programmateur mécanique : cela donne l</w:t>
      </w:r>
      <w:r w:rsidR="006317E1" w:rsidRPr="003041D4">
        <w:rPr>
          <w:rFonts w:ascii="Comic Sans MS" w:hAnsi="Comic Sans MS" w:cs="Tahoma"/>
          <w:bCs/>
          <w:iCs/>
          <w:sz w:val="24"/>
          <w:szCs w:val="24"/>
        </w:rPr>
        <w:t>e chronogramme</w:t>
      </w:r>
      <w:r w:rsidR="0015443D" w:rsidRPr="003041D4">
        <w:rPr>
          <w:rFonts w:ascii="Comic Sans MS" w:hAnsi="Comic Sans MS" w:cs="Tahoma"/>
          <w:bCs/>
          <w:iCs/>
          <w:sz w:val="24"/>
          <w:szCs w:val="24"/>
        </w:rPr>
        <w:t>, c’</w:t>
      </w:r>
      <w:r w:rsidR="006317E1" w:rsidRPr="003041D4">
        <w:rPr>
          <w:rFonts w:ascii="Comic Sans MS" w:hAnsi="Comic Sans MS" w:cs="Tahoma"/>
          <w:bCs/>
          <w:iCs/>
          <w:sz w:val="24"/>
          <w:szCs w:val="24"/>
        </w:rPr>
        <w:t xml:space="preserve">est un outil </w:t>
      </w:r>
      <w:r w:rsidR="0015443D" w:rsidRPr="003041D4">
        <w:rPr>
          <w:rFonts w:ascii="Comic Sans MS" w:hAnsi="Comic Sans MS" w:cs="Tahoma"/>
          <w:bCs/>
          <w:iCs/>
          <w:sz w:val="24"/>
          <w:szCs w:val="24"/>
        </w:rPr>
        <w:t xml:space="preserve">graphique </w:t>
      </w:r>
      <w:r w:rsidR="006317E1" w:rsidRPr="003041D4">
        <w:rPr>
          <w:rFonts w:ascii="Comic Sans MS" w:hAnsi="Comic Sans MS" w:cs="Tahoma"/>
          <w:bCs/>
          <w:iCs/>
          <w:sz w:val="24"/>
          <w:szCs w:val="24"/>
        </w:rPr>
        <w:t xml:space="preserve">permettant de représenter graphiquement l’état d’un appareil (allumé ou éteint) au cours du temps. </w:t>
      </w:r>
    </w:p>
    <w:p w:rsidR="006317E1" w:rsidRPr="003041D4" w:rsidRDefault="006317E1" w:rsidP="008B13E2">
      <w:pPr>
        <w:widowControl w:val="0"/>
        <w:tabs>
          <w:tab w:val="left" w:pos="5779"/>
        </w:tabs>
        <w:jc w:val="both"/>
        <w:rPr>
          <w:rFonts w:ascii="Comic Sans MS" w:hAnsi="Comic Sans MS" w:cs="Times-Roman"/>
          <w:sz w:val="24"/>
          <w:szCs w:val="24"/>
        </w:rPr>
      </w:pPr>
      <w:r w:rsidRPr="003041D4">
        <w:rPr>
          <w:rFonts w:ascii="Comic Sans MS" w:hAnsi="Comic Sans MS" w:cs="Tahoma"/>
          <w:b/>
          <w:bCs/>
          <w:iCs/>
          <w:sz w:val="24"/>
          <w:szCs w:val="24"/>
        </w:rPr>
        <w:t xml:space="preserve">Le temps </w:t>
      </w:r>
      <w:r w:rsidR="0015443D" w:rsidRPr="003041D4">
        <w:rPr>
          <w:rFonts w:ascii="Comic Sans MS" w:hAnsi="Comic Sans MS" w:cs="Tahoma"/>
          <w:b/>
          <w:bCs/>
          <w:iCs/>
          <w:sz w:val="24"/>
          <w:szCs w:val="24"/>
        </w:rPr>
        <w:t xml:space="preserve">y </w:t>
      </w:r>
      <w:r w:rsidRPr="003041D4">
        <w:rPr>
          <w:rFonts w:ascii="Comic Sans MS" w:hAnsi="Comic Sans MS" w:cs="Tahoma"/>
          <w:b/>
          <w:bCs/>
          <w:iCs/>
          <w:sz w:val="24"/>
          <w:szCs w:val="24"/>
        </w:rPr>
        <w:t xml:space="preserve">est représenté sur l’axe horizontal et l’état </w:t>
      </w:r>
      <w:r w:rsidR="0015443D" w:rsidRPr="003041D4">
        <w:rPr>
          <w:rFonts w:ascii="Comic Sans MS" w:hAnsi="Comic Sans MS" w:cs="Tahoma"/>
          <w:b/>
          <w:bCs/>
          <w:iCs/>
          <w:sz w:val="24"/>
          <w:szCs w:val="24"/>
        </w:rPr>
        <w:t xml:space="preserve">(marche ou arrêt) </w:t>
      </w:r>
      <w:r w:rsidRPr="003041D4">
        <w:rPr>
          <w:rFonts w:ascii="Comic Sans MS" w:hAnsi="Comic Sans MS" w:cs="Tahoma"/>
          <w:b/>
          <w:bCs/>
          <w:iCs/>
          <w:sz w:val="24"/>
          <w:szCs w:val="24"/>
        </w:rPr>
        <w:t>sur l’axe vertical.</w:t>
      </w:r>
    </w:p>
    <w:p w:rsidR="006317E1" w:rsidRDefault="002017ED" w:rsidP="008B13E2">
      <w:pPr>
        <w:widowControl w:val="0"/>
      </w:pPr>
      <w:r>
        <w:rPr>
          <w:noProof/>
        </w:rPr>
        <w:drawing>
          <wp:anchor distT="36576" distB="36576" distL="36576" distR="36576" simplePos="0" relativeHeight="251665408" behindDoc="0" locked="0" layoutInCell="1" allowOverlap="1">
            <wp:simplePos x="0" y="0"/>
            <wp:positionH relativeFrom="column">
              <wp:posOffset>147320</wp:posOffset>
            </wp:positionH>
            <wp:positionV relativeFrom="paragraph">
              <wp:posOffset>5080</wp:posOffset>
            </wp:positionV>
            <wp:extent cx="999490" cy="1028700"/>
            <wp:effectExtent l="1905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srcRect/>
                    <a:stretch>
                      <a:fillRect/>
                    </a:stretch>
                  </pic:blipFill>
                  <pic:spPr bwMode="auto">
                    <a:xfrm>
                      <a:off x="0" y="0"/>
                      <a:ext cx="999490" cy="1028700"/>
                    </a:xfrm>
                    <a:prstGeom prst="rect">
                      <a:avLst/>
                    </a:prstGeom>
                    <a:noFill/>
                    <a:ln w="9525" algn="in">
                      <a:noFill/>
                      <a:miter lim="800000"/>
                      <a:headEnd/>
                      <a:tailEnd/>
                    </a:ln>
                    <a:effectLst/>
                  </pic:spPr>
                </pic:pic>
              </a:graphicData>
            </a:graphic>
          </wp:anchor>
        </w:drawing>
      </w:r>
      <w:r w:rsidR="006317E1">
        <w:t> </w:t>
      </w:r>
    </w:p>
    <w:p w:rsidR="006317E1" w:rsidRDefault="006317E1" w:rsidP="008B13E2">
      <w:pPr>
        <w:widowControl w:val="0"/>
      </w:pPr>
    </w:p>
    <w:p w:rsidR="006317E1" w:rsidRDefault="00B3126A" w:rsidP="008B13E2">
      <w:pPr>
        <w:widowControl w:val="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8" type="#_x0000_t13" style="position:absolute;margin-left:93.55pt;margin-top:-.1pt;width:34.65pt;height:18.75pt;z-index:251666432"/>
        </w:pict>
      </w: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tbl>
      <w:tblPr>
        <w:tblpPr w:leftFromText="141" w:rightFromText="141" w:vertAnchor="text" w:horzAnchor="page" w:tblpX="5613" w:tblpY="832"/>
        <w:tblW w:w="4950" w:type="dxa"/>
        <w:tblCellMar>
          <w:left w:w="0" w:type="dxa"/>
          <w:right w:w="0" w:type="dxa"/>
        </w:tblCellMar>
        <w:tblLook w:val="00A0"/>
      </w:tblPr>
      <w:tblGrid>
        <w:gridCol w:w="2053"/>
        <w:gridCol w:w="2897"/>
      </w:tblGrid>
      <w:tr w:rsidR="006317E1" w:rsidTr="003041D4">
        <w:trPr>
          <w:trHeight w:val="331"/>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b/>
                <w:bCs/>
              </w:rPr>
            </w:pPr>
            <w:r w:rsidRPr="00C70E17">
              <w:rPr>
                <w:rFonts w:ascii="Calibri" w:hAnsi="Calibri" w:cs="Calibri"/>
                <w:b/>
                <w:bCs/>
              </w:rPr>
              <w:t>Jours</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b/>
                <w:bCs/>
              </w:rPr>
            </w:pPr>
            <w:r w:rsidRPr="00C70E17">
              <w:rPr>
                <w:rFonts w:ascii="Calibri" w:hAnsi="Calibri" w:cs="Calibri"/>
                <w:b/>
                <w:bCs/>
              </w:rPr>
              <w:t>Plages</w:t>
            </w:r>
          </w:p>
        </w:tc>
      </w:tr>
      <w:tr w:rsidR="006317E1" w:rsidTr="003041D4">
        <w:trPr>
          <w:trHeight w:val="298"/>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rPr>
            </w:pPr>
            <w:r w:rsidRPr="00C70E17">
              <w:rPr>
                <w:rFonts w:ascii="Calibri" w:hAnsi="Calibri" w:cs="Calibri"/>
              </w:rPr>
              <w:t>lundi / mardi</w:t>
            </w:r>
            <w:r w:rsidR="003A75DA">
              <w:rPr>
                <w:rFonts w:ascii="Calibri" w:hAnsi="Calibri" w:cs="Calibri"/>
              </w:rPr>
              <w:t>/mercredi</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6h00-7h30 et 20h00-21h15</w:t>
            </w:r>
          </w:p>
        </w:tc>
      </w:tr>
      <w:tr w:rsidR="006317E1" w:rsidTr="003041D4">
        <w:trPr>
          <w:trHeight w:val="298"/>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3A75DA" w:rsidP="001E2EC2">
            <w:pPr>
              <w:widowControl w:val="0"/>
              <w:rPr>
                <w:rFonts w:ascii="Calibri" w:hAnsi="Calibri" w:cs="Calibri"/>
              </w:rPr>
            </w:pPr>
            <w:r>
              <w:rPr>
                <w:rFonts w:ascii="Calibri" w:hAnsi="Calibri" w:cs="Calibri"/>
              </w:rPr>
              <w:t>Jeudi à dimanche</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9h00-10h30 et 15h10-17h00</w:t>
            </w:r>
          </w:p>
        </w:tc>
      </w:tr>
    </w:tbl>
    <w:p w:rsidR="006317E1" w:rsidRPr="00CA0E81" w:rsidRDefault="002017ED" w:rsidP="00C70E17">
      <w:pPr>
        <w:widowControl w:val="0"/>
        <w:tabs>
          <w:tab w:val="left" w:pos="5779"/>
        </w:tabs>
        <w:jc w:val="both"/>
        <w:rPr>
          <w:rFonts w:ascii="Tahoma" w:hAnsi="Tahoma" w:cs="Tahoma"/>
          <w:bCs/>
          <w:i/>
          <w:iCs/>
          <w:sz w:val="22"/>
          <w:szCs w:val="22"/>
        </w:rPr>
      </w:pPr>
      <w:r>
        <w:rPr>
          <w:noProof/>
        </w:rPr>
        <w:drawing>
          <wp:anchor distT="36576" distB="36576" distL="36576" distR="36576" simplePos="0" relativeHeight="21" behindDoc="0" locked="1" layoutInCell="1" allowOverlap="1">
            <wp:simplePos x="0" y="0"/>
            <wp:positionH relativeFrom="column">
              <wp:posOffset>1778635</wp:posOffset>
            </wp:positionH>
            <wp:positionV relativeFrom="paragraph">
              <wp:posOffset>535940</wp:posOffset>
            </wp:positionV>
            <wp:extent cx="540385" cy="1162050"/>
            <wp:effectExtent l="19050" t="0" r="0" b="0"/>
            <wp:wrapNone/>
            <wp:docPr id="60" name="Image 114" descr="324129425_0001_HZ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324129425_0001_HZ_2[1]"/>
                    <pic:cNvPicPr>
                      <a:picLocks noChangeAspect="1" noChangeArrowheads="1"/>
                    </pic:cNvPicPr>
                  </pic:nvPicPr>
                  <pic:blipFill>
                    <a:blip r:embed="rId18"/>
                    <a:srcRect l="25702" r="27711"/>
                    <a:stretch>
                      <a:fillRect/>
                    </a:stretch>
                  </pic:blipFill>
                  <pic:spPr bwMode="auto">
                    <a:xfrm>
                      <a:off x="0" y="0"/>
                      <a:ext cx="540385" cy="1162050"/>
                    </a:xfrm>
                    <a:prstGeom prst="rect">
                      <a:avLst/>
                    </a:prstGeom>
                    <a:noFill/>
                    <a:ln w="9525" algn="in">
                      <a:miter lim="800000"/>
                      <a:headEnd/>
                      <a:tailEnd/>
                    </a:ln>
                  </pic:spPr>
                </pic:pic>
              </a:graphicData>
            </a:graphic>
          </wp:anchor>
        </w:drawing>
      </w:r>
      <w:r w:rsidR="006317E1" w:rsidRPr="00CA0E81">
        <w:rPr>
          <w:rFonts w:ascii="Tahoma" w:hAnsi="Tahoma" w:cs="Tahoma"/>
          <w:bCs/>
          <w:i/>
          <w:iCs/>
          <w:sz w:val="22"/>
          <w:szCs w:val="22"/>
        </w:rPr>
        <w:t xml:space="preserve">Pour améliorer son confort la famille a fait l’acquisition </w:t>
      </w:r>
      <w:proofErr w:type="gramStart"/>
      <w:r w:rsidR="006317E1" w:rsidRPr="00CA0E81">
        <w:rPr>
          <w:rFonts w:ascii="Tahoma" w:hAnsi="Tahoma" w:cs="Tahoma"/>
          <w:bCs/>
          <w:i/>
          <w:iCs/>
          <w:sz w:val="22"/>
          <w:szCs w:val="22"/>
        </w:rPr>
        <w:t>d’un</w:t>
      </w:r>
      <w:proofErr w:type="gramEnd"/>
      <w:r w:rsidR="006317E1" w:rsidRPr="00CA0E81">
        <w:rPr>
          <w:rFonts w:ascii="Tahoma" w:hAnsi="Tahoma" w:cs="Tahoma"/>
          <w:bCs/>
          <w:i/>
          <w:iCs/>
          <w:sz w:val="22"/>
          <w:szCs w:val="22"/>
        </w:rPr>
        <w:t xml:space="preserve"> sèche serviette soufflant qu’elle va pouvoir commander avec des prises programmables. Pour avoir une température constante dans la salle de bain et un linge séché elle décide de mettre en marche cet appareil de la façon suivante:</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rPr>
          <w:color w:val="auto"/>
          <w:kern w:val="0"/>
          <w:sz w:val="24"/>
          <w:szCs w:val="24"/>
        </w:rPr>
      </w:pPr>
      <w:r>
        <w:rPr>
          <w:rFonts w:ascii="Tahoma" w:hAnsi="Tahoma" w:cs="Tahoma"/>
          <w:b/>
          <w:bCs/>
          <w:i/>
          <w:iCs/>
          <w:sz w:val="22"/>
          <w:szCs w:val="22"/>
        </w:rPr>
        <w:t> </w:t>
      </w:r>
      <w:r w:rsidR="00B3126A" w:rsidRPr="00B3126A">
        <w:rPr>
          <w:noProof/>
        </w:rPr>
        <w:pict>
          <v:shape id="_x0000_s1085" type="#_x0000_t201" style="position:absolute;margin-left:218.25pt;margin-top:314.25pt;width:232.45pt;height:93.8pt;z-index:2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C70E17">
      <w:pPr>
        <w:widowControl w:val="0"/>
        <w:tabs>
          <w:tab w:val="left" w:pos="5779"/>
        </w:tabs>
        <w:jc w:val="both"/>
        <w:rPr>
          <w:rFonts w:ascii="Tahoma" w:hAnsi="Tahoma" w:cs="Tahoma"/>
          <w:b/>
          <w:bCs/>
          <w:i/>
          <w:iCs/>
          <w:sz w:val="22"/>
          <w:szCs w:val="22"/>
        </w:rPr>
      </w:pP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CA0E81" w:rsidRDefault="00CA0E81" w:rsidP="00C70E17">
      <w:pPr>
        <w:widowControl w:val="0"/>
        <w:tabs>
          <w:tab w:val="left" w:pos="5779"/>
        </w:tabs>
        <w:jc w:val="both"/>
        <w:rPr>
          <w:rFonts w:ascii="Tahoma" w:hAnsi="Tahoma" w:cs="Tahoma"/>
          <w:b/>
          <w:bCs/>
          <w:i/>
          <w:iCs/>
          <w:sz w:val="22"/>
          <w:szCs w:val="22"/>
        </w:rPr>
      </w:pPr>
    </w:p>
    <w:p w:rsidR="006317E1" w:rsidRPr="003041D4" w:rsidRDefault="00B3126A" w:rsidP="00283C86">
      <w:pPr>
        <w:widowControl w:val="0"/>
        <w:rPr>
          <w:rFonts w:ascii="Comic Sans MS" w:hAnsi="Comic Sans MS" w:cs="Tahoma"/>
          <w:b/>
          <w:bCs/>
          <w:iCs/>
          <w:sz w:val="24"/>
          <w:szCs w:val="24"/>
        </w:rPr>
      </w:pPr>
      <w:r w:rsidRPr="00B3126A">
        <w:rPr>
          <w:rFonts w:ascii="Comic Sans MS" w:hAnsi="Comic Sans MS"/>
          <w:noProof/>
          <w:sz w:val="24"/>
          <w:szCs w:val="24"/>
        </w:rPr>
        <w:pict>
          <v:shape id="_x0000_s1086" type="#_x0000_t202" style="position:absolute;margin-left:427.3pt;margin-top:13.1pt;width:113.6pt;height:21.5pt;z-index:39;mso-wrap-distance-left:2.88pt;mso-wrap-distance-top:2.88pt;mso-wrap-distance-right:2.88pt;mso-wrap-distance-bottom:2.88pt" filled="f" stroked="f" insetpen="t" o:cliptowrap="t">
            <v:fill color2="black"/>
            <v:shadow color="#ccc"/>
            <v:textbox style="mso-next-textbox:#_x0000_s1086;mso-column-margin:2mm" inset="2.88pt,2.88pt,2.88pt,2.88pt">
              <w:txbxContent>
                <w:p w:rsidR="0015443D" w:rsidRPr="00137991" w:rsidRDefault="0015443D" w:rsidP="001E2EC2">
                  <w:pPr>
                    <w:widowControl w:val="0"/>
                    <w:rPr>
                      <w:rFonts w:ascii="Calibri" w:hAnsi="Calibri" w:cs="Calibri"/>
                    </w:rPr>
                  </w:pPr>
                  <w:proofErr w:type="gramStart"/>
                  <w:r w:rsidRPr="00137991">
                    <w:rPr>
                      <w:rFonts w:ascii="Calibri" w:hAnsi="Calibri" w:cs="Calibri"/>
                    </w:rPr>
                    <w:t>lundi</w:t>
                  </w:r>
                  <w:proofErr w:type="gramEnd"/>
                  <w:r w:rsidRPr="00137991">
                    <w:rPr>
                      <w:rFonts w:ascii="Calibri" w:hAnsi="Calibri" w:cs="Calibri"/>
                    </w:rPr>
                    <w:t xml:space="preserve"> / mardi</w:t>
                  </w:r>
                  <w:r w:rsidR="003A75DA">
                    <w:rPr>
                      <w:rFonts w:ascii="Calibri" w:hAnsi="Calibri" w:cs="Calibri"/>
                    </w:rPr>
                    <w:t>/mercredi</w:t>
                  </w:r>
                </w:p>
              </w:txbxContent>
            </v:textbox>
            <w10:anchorlock/>
          </v:shape>
        </w:pict>
      </w:r>
      <w:r w:rsidR="006317E1" w:rsidRPr="003041D4">
        <w:rPr>
          <w:rFonts w:ascii="Comic Sans MS" w:hAnsi="Comic Sans MS" w:cs="Tahoma"/>
          <w:b/>
          <w:bCs/>
          <w:iCs/>
          <w:sz w:val="24"/>
          <w:szCs w:val="24"/>
        </w:rPr>
        <w:t>A l’aide des plages horaires précédentes complète les chronogrammes suivants:</w:t>
      </w:r>
    </w:p>
    <w:p w:rsidR="00AF4A3A" w:rsidRDefault="006317E1" w:rsidP="00C70E17">
      <w:pPr>
        <w:widowControl w:val="0"/>
      </w:pPr>
      <w:r>
        <w:t> </w:t>
      </w:r>
    </w:p>
    <w:p w:rsidR="006317E1" w:rsidRPr="00B3532B" w:rsidRDefault="00AF4A3A" w:rsidP="00283C86">
      <w:pPr>
        <w:tabs>
          <w:tab w:val="left" w:pos="4710"/>
        </w:tabs>
      </w:pPr>
      <w:r>
        <w:rPr>
          <w:noProof/>
        </w:rPr>
        <w:pict>
          <v:shape id="_x0000_s1157" type="#_x0000_t202" style="position:absolute;margin-left:0;margin-top:151.45pt;width:535.25pt;height:174.8pt;z-index:251669504">
            <v:textbox>
              <w:txbxContent>
                <w:p w:rsidR="00AF4A3A" w:rsidRPr="00AF4A3A" w:rsidRDefault="00AF4A3A">
                  <w:pPr>
                    <w:rPr>
                      <w:rFonts w:ascii="Arial Rounded MT Bold" w:hAnsi="Arial Rounded MT Bold"/>
                      <w:sz w:val="24"/>
                      <w:szCs w:val="24"/>
                    </w:rPr>
                  </w:pPr>
                  <w:r w:rsidRPr="00AF4A3A">
                    <w:rPr>
                      <w:rFonts w:ascii="Arial Rounded MT Bold" w:hAnsi="Arial Rounded MT Bold"/>
                      <w:sz w:val="24"/>
                      <w:szCs w:val="24"/>
                    </w:rPr>
                    <w:t>6/ Recherche internet : qu’elle est la différence entre un signal analogique et un signal numérique ? Donne un exemple de capteur fonctionnant avec chacun de ces signaux.</w:t>
                  </w:r>
                </w:p>
              </w:txbxContent>
            </v:textbox>
          </v:shape>
        </w:pict>
      </w:r>
      <w:r w:rsidR="00B3126A">
        <w:rPr>
          <w:noProof/>
        </w:rPr>
        <w:pict>
          <v:shape id="_x0000_s1128" type="#_x0000_t202" style="position:absolute;margin-left:-28.1pt;margin-top:6.35pt;width:39.7pt;height:14.15pt;z-index:51;mso-wrap-distance-left:2.88pt;mso-wrap-distance-top:2.88pt;mso-wrap-distance-right:2.88pt;mso-wrap-distance-bottom:2.88pt" filled="f" stroked="f" insetpen="t" o:cliptowrap="t">
            <v:fill color2="black"/>
            <v:shadow color="#ccc"/>
            <v:textbox style="mso-next-textbox:#_x0000_s1128;mso-column-margin:2mm" inset="2.88pt,2.88pt,2.88pt,2.88pt">
              <w:txbxContent>
                <w:p w:rsidR="0015443D" w:rsidRDefault="0015443D" w:rsidP="00CA0E81">
                  <w:pPr>
                    <w:widowControl w:val="0"/>
                    <w:rPr>
                      <w:sz w:val="16"/>
                      <w:szCs w:val="16"/>
                    </w:rPr>
                  </w:pPr>
                  <w:r>
                    <w:rPr>
                      <w:sz w:val="16"/>
                      <w:szCs w:val="16"/>
                    </w:rPr>
                    <w:t>Marche</w:t>
                  </w:r>
                </w:p>
              </w:txbxContent>
            </v:textbox>
            <w10:anchorlock/>
          </v:shape>
        </w:pict>
      </w:r>
      <w:r w:rsidR="00B3126A">
        <w:rPr>
          <w:noProof/>
        </w:rPr>
        <w:pict>
          <v:shape id="_x0000_s1127" type="#_x0000_t202" style="position:absolute;margin-left:-19.95pt;margin-top:114.7pt;width:31.55pt;height:17.5pt;z-index:50;mso-wrap-distance-left:2.88pt;mso-wrap-distance-top:2.88pt;mso-wrap-distance-right:2.88pt;mso-wrap-distance-bottom:2.88pt" filled="f" stroked="f" insetpen="t" o:cliptowrap="t">
            <v:fill color2="black"/>
            <v:shadow color="#ccc"/>
            <v:textbox style="mso-next-textbox:#_x0000_s1127;mso-column-margin:2mm" inset="2.88pt,2.88pt,2.88pt,2.88pt">
              <w:txbxContent>
                <w:p w:rsidR="0015443D" w:rsidRDefault="0015443D" w:rsidP="00CA0E81">
                  <w:pPr>
                    <w:widowControl w:val="0"/>
                    <w:rPr>
                      <w:sz w:val="16"/>
                      <w:szCs w:val="16"/>
                    </w:rPr>
                  </w:pPr>
                  <w:r>
                    <w:rPr>
                      <w:sz w:val="16"/>
                      <w:szCs w:val="16"/>
                    </w:rPr>
                    <w:t>Arrêt</w:t>
                  </w:r>
                </w:p>
              </w:txbxContent>
            </v:textbox>
            <w10:anchorlock/>
          </v:shape>
        </w:pict>
      </w:r>
      <w:r w:rsidR="00B3126A">
        <w:rPr>
          <w:noProof/>
        </w:rPr>
        <w:pict>
          <v:shape id="_x0000_s1126" type="#_x0000_t202" style="position:absolute;margin-left:-28.1pt;margin-top:87.45pt;width:39.7pt;height:14.15pt;z-index:49;mso-wrap-distance-left:2.88pt;mso-wrap-distance-top:2.88pt;mso-wrap-distance-right:2.88pt;mso-wrap-distance-bottom:2.88pt" filled="f" stroked="f" insetpen="t" o:cliptowrap="t">
            <v:fill color2="black"/>
            <v:shadow color="#ccc"/>
            <v:textbox style="mso-next-textbox:#_x0000_s1126;mso-column-margin:2mm" inset="2.88pt,2.88pt,2.88pt,2.88pt">
              <w:txbxContent>
                <w:p w:rsidR="0015443D" w:rsidRDefault="0015443D" w:rsidP="00CA0E81">
                  <w:pPr>
                    <w:widowControl w:val="0"/>
                    <w:rPr>
                      <w:sz w:val="16"/>
                      <w:szCs w:val="16"/>
                    </w:rPr>
                  </w:pPr>
                  <w:r>
                    <w:rPr>
                      <w:sz w:val="16"/>
                      <w:szCs w:val="16"/>
                    </w:rPr>
                    <w:t>Marche</w:t>
                  </w:r>
                </w:p>
              </w:txbxContent>
            </v:textbox>
            <w10:anchorlock/>
          </v:shape>
        </w:pict>
      </w:r>
      <w:r w:rsidR="00B3126A">
        <w:rPr>
          <w:noProof/>
        </w:rPr>
        <w:pict>
          <v:shape id="_x0000_s1088" type="#_x0000_t202" style="position:absolute;margin-left:448.95pt;margin-top:262.85pt;width:85.9pt;height:21.5pt;z-index:46;mso-wrap-distance-left:2.88pt;mso-wrap-distance-top:2.88pt;mso-wrap-distance-right:2.88pt;mso-wrap-distance-bottom:2.88pt" filled="f" stroked="f" insetpen="t" o:cliptowrap="t">
            <v:fill color2="black"/>
            <v:shadow color="#ccc"/>
            <v:textbox style="mso-next-textbox:#_x0000_s1088;mso-column-margin:2mm" inset="2.88pt,2.88pt,2.88pt,2.88pt">
              <w:txbxContent>
                <w:p w:rsidR="0015443D" w:rsidRPr="003A75DA" w:rsidRDefault="0015443D" w:rsidP="003A75DA"/>
              </w:txbxContent>
            </v:textbox>
            <w10:anchorlock/>
          </v:shape>
        </w:pict>
      </w:r>
      <w:r w:rsidR="00B3126A">
        <w:rPr>
          <w:noProof/>
        </w:rPr>
        <w:pict>
          <v:shape id="_x0000_s1089" type="#_x0000_t202" style="position:absolute;margin-left:332.85pt;margin-top:65.95pt;width:229.45pt;height:21.5pt;z-index:45;mso-wrap-distance-left:2.88pt;mso-wrap-distance-top:2.88pt;mso-wrap-distance-right:2.88pt;mso-wrap-distance-bottom:2.88pt" filled="f" stroked="f" insetpen="t" o:cliptowrap="t">
            <v:fill color2="black"/>
            <v:shadow color="#ccc"/>
            <v:textbox style="mso-next-textbox:#_x0000_s1089;mso-column-margin:2mm" inset="2.88pt,2.88pt,2.88pt,2.88pt">
              <w:txbxContent>
                <w:p w:rsidR="003A75DA" w:rsidRPr="00137991" w:rsidRDefault="003A75DA" w:rsidP="003A75DA">
                  <w:pPr>
                    <w:widowControl w:val="0"/>
                    <w:rPr>
                      <w:rFonts w:ascii="Calibri" w:hAnsi="Calibri" w:cs="Calibri"/>
                    </w:rPr>
                  </w:pPr>
                  <w:r w:rsidRPr="00137991">
                    <w:rPr>
                      <w:rFonts w:ascii="Calibri" w:hAnsi="Calibri" w:cs="Calibri"/>
                    </w:rPr>
                    <w:t>jeudi</w:t>
                  </w:r>
                  <w:r w:rsidR="0015443D" w:rsidRPr="00137991">
                    <w:rPr>
                      <w:rFonts w:ascii="Calibri" w:hAnsi="Calibri" w:cs="Calibri"/>
                    </w:rPr>
                    <w:t>/vendredi</w:t>
                  </w:r>
                  <w:r>
                    <w:rPr>
                      <w:rFonts w:ascii="Calibri" w:hAnsi="Calibri" w:cs="Calibri"/>
                    </w:rPr>
                    <w:t>/</w:t>
                  </w:r>
                  <w:r w:rsidRPr="003A75DA">
                    <w:rPr>
                      <w:rFonts w:ascii="Calibri" w:hAnsi="Calibri" w:cs="Calibri"/>
                    </w:rPr>
                    <w:t xml:space="preserve"> </w:t>
                  </w:r>
                  <w:r w:rsidRPr="00137991">
                    <w:rPr>
                      <w:rFonts w:ascii="Calibri" w:hAnsi="Calibri" w:cs="Calibri"/>
                    </w:rPr>
                    <w:t>Samedi/dimanche</w:t>
                  </w:r>
                </w:p>
                <w:p w:rsidR="0015443D" w:rsidRPr="00137991" w:rsidRDefault="0015443D" w:rsidP="00283C86">
                  <w:pPr>
                    <w:widowControl w:val="0"/>
                    <w:rPr>
                      <w:rFonts w:ascii="Calibri" w:hAnsi="Calibri" w:cs="Calibri"/>
                    </w:rPr>
                  </w:pPr>
                </w:p>
              </w:txbxContent>
            </v:textbox>
            <w10:anchorlock/>
          </v:shape>
        </w:pict>
      </w:r>
      <w:r w:rsidR="002017ED">
        <w:rPr>
          <w:noProof/>
        </w:rPr>
        <w:drawing>
          <wp:anchor distT="36576" distB="36576" distL="36576" distR="36576" simplePos="0" relativeHeight="42" behindDoc="0" locked="1" layoutInCell="1" allowOverlap="1">
            <wp:simplePos x="0" y="0"/>
            <wp:positionH relativeFrom="column">
              <wp:posOffset>149860</wp:posOffset>
            </wp:positionH>
            <wp:positionV relativeFrom="paragraph">
              <wp:posOffset>1037590</wp:posOffset>
            </wp:positionV>
            <wp:extent cx="6800850" cy="847725"/>
            <wp:effectExtent l="1905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l="3252" t="8702" r="-679"/>
                    <a:stretch>
                      <a:fillRect/>
                    </a:stretch>
                  </pic:blipFill>
                  <pic:spPr bwMode="auto">
                    <a:xfrm>
                      <a:off x="0" y="0"/>
                      <a:ext cx="6800850" cy="847725"/>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38" behindDoc="0" locked="1" layoutInCell="1" allowOverlap="1">
            <wp:simplePos x="0" y="0"/>
            <wp:positionH relativeFrom="column">
              <wp:posOffset>149860</wp:posOffset>
            </wp:positionH>
            <wp:positionV relativeFrom="paragraph">
              <wp:posOffset>-635</wp:posOffset>
            </wp:positionV>
            <wp:extent cx="6800850" cy="847725"/>
            <wp:effectExtent l="19050" t="0" r="0" b="0"/>
            <wp:wrapNone/>
            <wp:docPr id="69"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19"/>
                    <a:srcRect l="3252" t="8702" r="-679"/>
                    <a:stretch>
                      <a:fillRect/>
                    </a:stretch>
                  </pic:blipFill>
                  <pic:spPr bwMode="auto">
                    <a:xfrm>
                      <a:off x="0" y="0"/>
                      <a:ext cx="6800850" cy="847725"/>
                    </a:xfrm>
                    <a:prstGeom prst="rect">
                      <a:avLst/>
                    </a:prstGeom>
                    <a:noFill/>
                    <a:ln w="9525" algn="in">
                      <a:miter lim="800000"/>
                      <a:headEnd/>
                      <a:tailEnd/>
                    </a:ln>
                  </pic:spPr>
                </pic:pic>
              </a:graphicData>
            </a:graphic>
          </wp:anchor>
        </w:drawing>
      </w:r>
      <w:r w:rsidR="00B3126A">
        <w:rPr>
          <w:noProof/>
        </w:rPr>
        <w:pict>
          <v:shape id="_x0000_s1095" type="#_x0000_t202" style="position:absolute;margin-left:-19.95pt;margin-top:35.95pt;width:31.55pt;height:17.5pt;z-index:40;mso-wrap-distance-left:2.88pt;mso-wrap-distance-top:2.88pt;mso-wrap-distance-right:2.88pt;mso-wrap-distance-bottom:2.88pt;mso-position-horizontal-relative:text;mso-position-vertical-relative:text" filled="f" stroked="f" insetpen="t" o:cliptowrap="t">
            <v:fill color2="black"/>
            <v:shadow color="#ccc"/>
            <v:textbox style="mso-next-textbox:#_x0000_s1095;mso-column-margin:2mm" inset="2.88pt,2.88pt,2.88pt,2.88pt">
              <w:txbxContent>
                <w:p w:rsidR="0015443D" w:rsidRDefault="0015443D" w:rsidP="001E2EC2">
                  <w:pPr>
                    <w:widowControl w:val="0"/>
                    <w:rPr>
                      <w:sz w:val="16"/>
                      <w:szCs w:val="16"/>
                    </w:rPr>
                  </w:pPr>
                  <w:r>
                    <w:rPr>
                      <w:sz w:val="16"/>
                      <w:szCs w:val="16"/>
                    </w:rPr>
                    <w:t>Arrêt</w:t>
                  </w:r>
                </w:p>
              </w:txbxContent>
            </v:textbox>
            <w10:anchorlock/>
          </v:shape>
        </w:pict>
      </w:r>
      <w:r w:rsidR="002017ED">
        <w:rPr>
          <w:noProof/>
        </w:rPr>
        <w:drawing>
          <wp:anchor distT="36576" distB="36576" distL="36576" distR="36576" simplePos="0" relativeHeight="22" behindDoc="0" locked="1" layoutInCell="1" allowOverlap="1">
            <wp:simplePos x="0" y="0"/>
            <wp:positionH relativeFrom="column">
              <wp:posOffset>539750</wp:posOffset>
            </wp:positionH>
            <wp:positionV relativeFrom="paragraph">
              <wp:posOffset>5829935</wp:posOffset>
            </wp:positionV>
            <wp:extent cx="6804025" cy="847090"/>
            <wp:effectExtent l="19050" t="0" r="0" b="0"/>
            <wp:wrapNone/>
            <wp:docPr id="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9"/>
                    <a:srcRect l="3252" t="8702" r="-679"/>
                    <a:stretch>
                      <a:fillRect/>
                    </a:stretch>
                  </pic:blipFill>
                  <pic:spPr bwMode="auto">
                    <a:xfrm>
                      <a:off x="0" y="0"/>
                      <a:ext cx="6804025" cy="847090"/>
                    </a:xfrm>
                    <a:prstGeom prst="rect">
                      <a:avLst/>
                    </a:prstGeom>
                    <a:noFill/>
                    <a:ln w="9525" algn="in">
                      <a:miter lim="800000"/>
                      <a:headEnd/>
                      <a:tailEnd/>
                    </a:ln>
                  </pic:spPr>
                </pic:pic>
              </a:graphicData>
            </a:graphic>
          </wp:anchor>
        </w:drawing>
      </w:r>
      <w:r w:rsidR="00B3126A">
        <w:rPr>
          <w:noProof/>
        </w:rPr>
        <w:pict>
          <v:shape id="_x0000_s1097" type="#_x0000_t202" style="position:absolute;margin-left:277.85pt;margin-top:445.5pt;width:62.35pt;height:13.7pt;z-index:23;mso-wrap-distance-left:2.88pt;mso-wrap-distance-top:2.88pt;mso-wrap-distance-right:2.88pt;mso-wrap-distance-bottom:2.88pt;mso-position-horizontal-relative:text;mso-position-vertical-relative:text" filled="f" stroked="f" insetpen="t" o:cliptowrap="t">
            <v:fill color2="black"/>
            <v:shadow color="#ccc"/>
            <v:textbox style="mso-next-textbox:#_x0000_s1097;mso-column-margin:2mm" inset="2.88pt,2.88pt,2.88pt,2.88pt">
              <w:txbxContent>
                <w:p w:rsidR="0015443D" w:rsidRDefault="0015443D" w:rsidP="00C70E17">
                  <w:pPr>
                    <w:widowControl w:val="0"/>
                  </w:pPr>
                  <w:proofErr w:type="gramStart"/>
                  <w:r>
                    <w:t>lundi</w:t>
                  </w:r>
                  <w:proofErr w:type="gramEnd"/>
                  <w:r>
                    <w:t xml:space="preserve"> / mardi</w:t>
                  </w:r>
                </w:p>
              </w:txbxContent>
            </v:textbox>
            <w10:anchorlock/>
          </v:shape>
        </w:pict>
      </w:r>
      <w:r w:rsidR="00B3126A">
        <w:rPr>
          <w:noProof/>
        </w:rPr>
        <w:pict>
          <v:shape id="_x0000_s1098" type="#_x0000_t202" style="position:absolute;margin-left:281.35pt;margin-top:535.75pt;width:45.35pt;height:14.2pt;z-index:24;mso-wrap-distance-left:2.88pt;mso-wrap-distance-top:2.88pt;mso-wrap-distance-right:2.88pt;mso-wrap-distance-bottom:2.88pt;mso-position-horizontal-relative:text;mso-position-vertical-relative:text" filled="f" stroked="f" insetpen="t" o:cliptowrap="t">
            <v:fill color2="black"/>
            <v:shadow color="#ccc"/>
            <v:textbox style="mso-next-textbox:#_x0000_s1098;mso-column-margin:2mm" inset="2.88pt,2.88pt,2.88pt,2.88pt">
              <w:txbxContent>
                <w:p w:rsidR="0015443D" w:rsidRDefault="0015443D" w:rsidP="00C70E17">
                  <w:pPr>
                    <w:widowControl w:val="0"/>
                  </w:pPr>
                  <w:proofErr w:type="gramStart"/>
                  <w:r>
                    <w:t>mercredi</w:t>
                  </w:r>
                  <w:proofErr w:type="gramEnd"/>
                </w:p>
              </w:txbxContent>
            </v:textbox>
            <w10:anchorlock/>
          </v:shape>
        </w:pict>
      </w:r>
      <w:r w:rsidR="00B3126A">
        <w:rPr>
          <w:noProof/>
        </w:rPr>
        <w:pict>
          <v:shape id="_x0000_s1099" type="#_x0000_t202" style="position:absolute;margin-left:274.85pt;margin-top:626.45pt;width:70.85pt;height:17pt;z-index:25;mso-wrap-distance-left:2.88pt;mso-wrap-distance-top:2.88pt;mso-wrap-distance-right:2.88pt;mso-wrap-distance-bottom:2.88pt;mso-position-horizontal-relative:text;mso-position-vertical-relative:text" filled="f" stroked="f" insetpen="t" o:cliptowrap="t">
            <v:fill color2="black"/>
            <v:shadow color="#ccc"/>
            <v:textbox style="mso-next-textbox:#_x0000_s1099;mso-column-margin:2mm" inset="2.88pt,2.88pt,2.88pt,2.88pt">
              <w:txbxContent>
                <w:p w:rsidR="0015443D" w:rsidRDefault="0015443D" w:rsidP="00C70E17">
                  <w:pPr>
                    <w:widowControl w:val="0"/>
                  </w:pPr>
                  <w:proofErr w:type="gramStart"/>
                  <w:r>
                    <w:t>jeudi</w:t>
                  </w:r>
                  <w:proofErr w:type="gramEnd"/>
                  <w:r>
                    <w:t xml:space="preserve"> / vendredi</w:t>
                  </w:r>
                </w:p>
              </w:txbxContent>
            </v:textbox>
            <w10:anchorlock/>
          </v:shape>
        </w:pict>
      </w:r>
      <w:r w:rsidR="00B3126A">
        <w:rPr>
          <w:noProof/>
        </w:rPr>
        <w:pict>
          <v:shape id="_x0000_s1100" type="#_x0000_t202" style="position:absolute;margin-left:268.85pt;margin-top:722.85pt;width:82.2pt;height:14.15pt;z-index:26;mso-wrap-distance-left:2.88pt;mso-wrap-distance-top:2.88pt;mso-wrap-distance-right:2.88pt;mso-wrap-distance-bottom:2.88pt;mso-position-horizontal-relative:text;mso-position-vertical-relative:text" filled="f" stroked="f" insetpen="t" o:cliptowrap="t">
            <v:fill color2="black"/>
            <v:shadow color="#ccc"/>
            <v:textbox style="mso-next-textbox:#_x0000_s1100;mso-column-margin:2mm" inset="2.88pt,2.88pt,2.88pt,2.88pt">
              <w:txbxContent>
                <w:p w:rsidR="0015443D" w:rsidRDefault="0015443D" w:rsidP="00C70E17">
                  <w:pPr>
                    <w:widowControl w:val="0"/>
                  </w:pPr>
                  <w:r>
                    <w:t>Samedi /dimanche</w:t>
                  </w:r>
                </w:p>
              </w:txbxContent>
            </v:textbox>
            <w10:anchorlock/>
          </v:shape>
        </w:pict>
      </w:r>
      <w:r w:rsidR="002017ED">
        <w:rPr>
          <w:noProof/>
        </w:rPr>
        <w:drawing>
          <wp:anchor distT="36576" distB="36576" distL="36576" distR="36576" simplePos="0" relativeHeight="27" behindDoc="0" locked="1" layoutInCell="1" allowOverlap="1">
            <wp:simplePos x="0" y="0"/>
            <wp:positionH relativeFrom="column">
              <wp:posOffset>539750</wp:posOffset>
            </wp:positionH>
            <wp:positionV relativeFrom="paragraph">
              <wp:posOffset>6989445</wp:posOffset>
            </wp:positionV>
            <wp:extent cx="6804025" cy="840105"/>
            <wp:effectExtent l="19050" t="0" r="0" b="0"/>
            <wp:wrapNone/>
            <wp:docPr id="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28" behindDoc="0" locked="1" layoutInCell="1" allowOverlap="1">
            <wp:simplePos x="0" y="0"/>
            <wp:positionH relativeFrom="column">
              <wp:posOffset>539750</wp:posOffset>
            </wp:positionH>
            <wp:positionV relativeFrom="paragraph">
              <wp:posOffset>8170545</wp:posOffset>
            </wp:positionV>
            <wp:extent cx="6804025" cy="840105"/>
            <wp:effectExtent l="19050" t="0" r="0" b="0"/>
            <wp:wrapNone/>
            <wp:docPr id="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sidR="00B3126A">
        <w:rPr>
          <w:noProof/>
        </w:rPr>
        <w:pict>
          <v:shape id="_x0000_s1103" type="#_x0000_t202" style="position:absolute;margin-left:11.6pt;margin-top:462.05pt;width:39.7pt;height:14.2pt;z-index:29;mso-wrap-distance-left:2.88pt;mso-wrap-distance-top:2.88pt;mso-wrap-distance-right:2.88pt;mso-wrap-distance-bottom:2.88pt;mso-position-horizontal-relative:text;mso-position-vertical-relative:text" filled="f" stroked="f" insetpen="t" o:cliptowrap="t">
            <v:fill color2="black"/>
            <v:shadow color="#ccc"/>
            <v:textbox style="mso-next-textbox:#_x0000_s1103;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sidR="00B3126A">
        <w:rPr>
          <w:noProof/>
        </w:rPr>
        <w:pict>
          <v:shape id="_x0000_s1104" type="#_x0000_t202" style="position:absolute;margin-left:18.35pt;margin-top:492.05pt;width:28.1pt;height:12.5pt;z-index:30;mso-wrap-distance-left:2.88pt;mso-wrap-distance-top:2.88pt;mso-wrap-distance-right:2.88pt;mso-wrap-distance-bottom:2.88pt;mso-position-horizontal-relative:text;mso-position-vertical-relative:text" filled="f" stroked="f" insetpen="t" o:cliptowrap="t">
            <v:fill color2="black"/>
            <v:shadow color="#ccc"/>
            <v:textbox style="mso-next-textbox:#_x0000_s1104;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sidR="002017ED">
        <w:rPr>
          <w:noProof/>
        </w:rPr>
        <w:drawing>
          <wp:anchor distT="36576" distB="36576" distL="36576" distR="36576" simplePos="0" relativeHeight="31" behindDoc="0" locked="1" layoutInCell="1" allowOverlap="1">
            <wp:simplePos x="0" y="0"/>
            <wp:positionH relativeFrom="column">
              <wp:posOffset>539750</wp:posOffset>
            </wp:positionH>
            <wp:positionV relativeFrom="paragraph">
              <wp:posOffset>9361170</wp:posOffset>
            </wp:positionV>
            <wp:extent cx="6804025" cy="840105"/>
            <wp:effectExtent l="19050" t="0" r="0" b="0"/>
            <wp:wrapNone/>
            <wp:docPr id="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sidR="00B3126A">
        <w:rPr>
          <w:noProof/>
        </w:rPr>
        <w:pict>
          <v:shape id="_x0000_s1106" type="#_x0000_t202" style="position:absolute;margin-left:11.6pt;margin-top:554.3pt;width:39.7pt;height:14.2pt;z-index:32;mso-wrap-distance-left:2.88pt;mso-wrap-distance-top:2.88pt;mso-wrap-distance-right:2.88pt;mso-wrap-distance-bottom:2.88pt;mso-position-horizontal-relative:text;mso-position-vertical-relative:text" filled="f" stroked="f" insetpen="t" o:cliptowrap="t">
            <v:fill color2="black"/>
            <v:shadow color="#ccc"/>
            <v:textbox style="mso-next-textbox:#_x0000_s1106;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sidR="00B3126A">
        <w:rPr>
          <w:noProof/>
        </w:rPr>
        <w:pict>
          <v:shape id="_x0000_s1107" type="#_x0000_t202" style="position:absolute;margin-left:18.35pt;margin-top:584.3pt;width:28.1pt;height:12.5pt;z-index:33;mso-wrap-distance-left:2.88pt;mso-wrap-distance-top:2.88pt;mso-wrap-distance-right:2.88pt;mso-wrap-distance-bottom:2.88pt;mso-position-horizontal-relative:text;mso-position-vertical-relative:text" filled="f" stroked="f" insetpen="t" o:cliptowrap="t">
            <v:fill color2="black"/>
            <v:shadow color="#ccc"/>
            <v:textbox style="mso-next-textbox:#_x0000_s1107;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sidR="00B3126A">
        <w:rPr>
          <w:noProof/>
        </w:rPr>
        <w:pict>
          <v:shape id="_x0000_s1108" type="#_x0000_t202" style="position:absolute;margin-left:11.6pt;margin-top:647.3pt;width:39.7pt;height:14.2pt;z-index:34;mso-wrap-distance-left:2.88pt;mso-wrap-distance-top:2.88pt;mso-wrap-distance-right:2.88pt;mso-wrap-distance-bottom:2.88pt;mso-position-horizontal-relative:text;mso-position-vertical-relative:text" filled="f" stroked="f" insetpen="t" o:cliptowrap="t">
            <v:fill color2="black"/>
            <v:shadow color="#ccc"/>
            <v:textbox style="mso-next-textbox:#_x0000_s1108;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sidR="00B3126A">
        <w:rPr>
          <w:noProof/>
        </w:rPr>
        <w:pict>
          <v:shape id="_x0000_s1109" type="#_x0000_t202" style="position:absolute;margin-left:18.35pt;margin-top:677.3pt;width:28.1pt;height:12.5pt;z-index:35;mso-wrap-distance-left:2.88pt;mso-wrap-distance-top:2.88pt;mso-wrap-distance-right:2.88pt;mso-wrap-distance-bottom:2.88pt;mso-position-horizontal-relative:text;mso-position-vertical-relative:text" filled="f" stroked="f" insetpen="t" o:cliptowrap="t">
            <v:fill color2="black"/>
            <v:shadow color="#ccc"/>
            <v:textbox style="mso-next-textbox:#_x0000_s1109;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sidR="00B3126A">
        <w:rPr>
          <w:noProof/>
        </w:rPr>
        <w:pict>
          <v:shape id="_x0000_s1110" type="#_x0000_t202" style="position:absolute;margin-left:11.6pt;margin-top:740.3pt;width:39.7pt;height:14.2pt;z-index:36;mso-wrap-distance-left:2.88pt;mso-wrap-distance-top:2.88pt;mso-wrap-distance-right:2.88pt;mso-wrap-distance-bottom:2.88pt;mso-position-horizontal-relative:text;mso-position-vertical-relative:text" filled="f" stroked="f" insetpen="t" o:cliptowrap="t">
            <v:fill color2="black"/>
            <v:shadow color="#ccc"/>
            <v:textbox style="mso-next-textbox:#_x0000_s1110;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sidR="00B3126A">
        <w:rPr>
          <w:noProof/>
        </w:rPr>
        <w:pict>
          <v:shape id="_x0000_s1111" type="#_x0000_t202" style="position:absolute;margin-left:18.35pt;margin-top:770.3pt;width:28.1pt;height:12.5pt;z-index:37;mso-wrap-distance-left:2.88pt;mso-wrap-distance-top:2.88pt;mso-wrap-distance-right:2.88pt;mso-wrap-distance-bottom:2.88pt;mso-position-horizontal-relative:text;mso-position-vertical-relative:text" filled="f" stroked="f" insetpen="t" o:cliptowrap="t">
            <v:fill color2="black"/>
            <v:shadow color="#ccc"/>
            <v:textbox style="mso-next-textbox:#_x0000_s1111;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p>
    <w:sectPr w:rsidR="006317E1" w:rsidRPr="00B3532B" w:rsidSect="002938E5">
      <w:headerReference w:type="default" r:id="rId20"/>
      <w:footerReference w:type="default" r:id="rId21"/>
      <w:pgSz w:w="11906" w:h="16838"/>
      <w:pgMar w:top="1843" w:right="566" w:bottom="568" w:left="709" w:header="397" w:footer="17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FA" w:rsidRDefault="00B64BFA" w:rsidP="00AD3546">
      <w:r>
        <w:separator/>
      </w:r>
    </w:p>
  </w:endnote>
  <w:endnote w:type="continuationSeparator" w:id="0">
    <w:p w:rsidR="00B64BFA" w:rsidRDefault="00B64BFA" w:rsidP="00AD3546">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3D" w:rsidRPr="00EB0936" w:rsidRDefault="0015443D" w:rsidP="002438C8">
    <w:pPr>
      <w:pStyle w:val="Pieddepage"/>
      <w:jc w:val="right"/>
      <w:rPr>
        <w:rFonts w:ascii="Cambria" w:hAnsi="Cambria" w:cs="Cambria"/>
        <w:b/>
        <w:bCs/>
        <w:i/>
        <w:iCs/>
      </w:rPr>
    </w:pPr>
    <w:r>
      <w:rPr>
        <w:rFonts w:ascii="Cambria" w:hAnsi="Cambria" w:cs="Cambria"/>
        <w:b/>
        <w:bCs/>
        <w:i/>
        <w:iCs/>
      </w:rPr>
      <w:t xml:space="preserve">Collège Victor Considérant – Salins les Bains                                                     </w:t>
    </w:r>
    <w:r w:rsidRPr="007C1E51">
      <w:rPr>
        <w:rFonts w:ascii="Cambria" w:hAnsi="Cambria" w:cs="Cambria"/>
        <w:b/>
        <w:bCs/>
        <w:i/>
        <w:iCs/>
      </w:rPr>
      <w:t xml:space="preserve">Page </w:t>
    </w:r>
    <w:r w:rsidR="00B3126A" w:rsidRPr="007C1E51">
      <w:rPr>
        <w:b/>
        <w:bCs/>
        <w:i/>
        <w:iCs/>
      </w:rPr>
      <w:fldChar w:fldCharType="begin"/>
    </w:r>
    <w:r w:rsidRPr="007C1E51">
      <w:rPr>
        <w:b/>
        <w:bCs/>
        <w:i/>
        <w:iCs/>
      </w:rPr>
      <w:instrText xml:space="preserve"> PAGE   \* MERGEFORMAT </w:instrText>
    </w:r>
    <w:r w:rsidR="00B3126A" w:rsidRPr="007C1E51">
      <w:rPr>
        <w:b/>
        <w:bCs/>
        <w:i/>
        <w:iCs/>
      </w:rPr>
      <w:fldChar w:fldCharType="separate"/>
    </w:r>
    <w:r w:rsidR="00AF4A3A" w:rsidRPr="00AF4A3A">
      <w:rPr>
        <w:rFonts w:ascii="Cambria" w:hAnsi="Cambria" w:cs="Cambria"/>
        <w:b/>
        <w:bCs/>
        <w:i/>
        <w:iCs/>
        <w:noProof/>
      </w:rPr>
      <w:t>1</w:t>
    </w:r>
    <w:r w:rsidR="00B3126A" w:rsidRPr="007C1E51">
      <w:rPr>
        <w:b/>
        <w:bCs/>
        <w:i/>
        <w:iCs/>
      </w:rPr>
      <w:fldChar w:fldCharType="end"/>
    </w:r>
    <w:r>
      <w:rPr>
        <w:b/>
        <w:bCs/>
        <w:i/>
        <w:iCs/>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FA" w:rsidRDefault="00B64BFA" w:rsidP="00AD3546">
      <w:r>
        <w:separator/>
      </w:r>
    </w:p>
  </w:footnote>
  <w:footnote w:type="continuationSeparator" w:id="0">
    <w:p w:rsidR="00B64BFA" w:rsidRDefault="00B64BFA" w:rsidP="00AD3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6"/>
      <w:gridCol w:w="2094"/>
    </w:tblGrid>
    <w:tr w:rsidR="0075507E" w:rsidRPr="00A53E77" w:rsidTr="002938E5">
      <w:trPr>
        <w:trHeight w:val="552"/>
      </w:trPr>
      <w:tc>
        <w:tcPr>
          <w:tcW w:w="8646" w:type="dxa"/>
        </w:tcPr>
        <w:p w:rsidR="0075507E" w:rsidRDefault="003A75DA" w:rsidP="002938E5">
          <w:pPr>
            <w:pStyle w:val="Contenudetableau"/>
            <w:jc w:val="center"/>
            <w:rPr>
              <w:rFonts w:ascii="Comic Sans MS" w:hAnsi="Comic Sans MS"/>
              <w:sz w:val="26"/>
            </w:rPr>
          </w:pPr>
          <w:r>
            <w:rPr>
              <w:rFonts w:ascii="Comic Sans MS" w:hAnsi="Comic Sans MS"/>
              <w:b/>
              <w:sz w:val="32"/>
              <w:szCs w:val="32"/>
            </w:rPr>
            <w:t>Comment limiter la consommation électrique de certains appareils ?</w:t>
          </w:r>
        </w:p>
      </w:tc>
      <w:tc>
        <w:tcPr>
          <w:tcW w:w="2094" w:type="dxa"/>
          <w:vMerge w:val="restart"/>
          <w:vAlign w:val="center"/>
        </w:tcPr>
        <w:p w:rsidR="0075507E" w:rsidRPr="00D800D8" w:rsidRDefault="00F3717F" w:rsidP="0075507E">
          <w:pPr>
            <w:jc w:val="center"/>
            <w:rPr>
              <w:rFonts w:ascii="Tahoma" w:hAnsi="Tahoma" w:cs="Tahoma"/>
              <w:b/>
              <w:bCs/>
              <w:noProof/>
              <w:sz w:val="32"/>
              <w:szCs w:val="32"/>
            </w:rPr>
          </w:pPr>
          <w:r>
            <w:rPr>
              <w:rFonts w:ascii="Tahoma" w:hAnsi="Tahoma" w:cs="Tahoma"/>
              <w:b/>
              <w:bCs/>
              <w:noProof/>
              <w:sz w:val="32"/>
              <w:szCs w:val="32"/>
            </w:rPr>
            <w:t xml:space="preserve">SEQ </w:t>
          </w:r>
          <w:r w:rsidR="003A75DA">
            <w:rPr>
              <w:rFonts w:ascii="Tahoma" w:hAnsi="Tahoma" w:cs="Tahoma"/>
              <w:b/>
              <w:bCs/>
              <w:noProof/>
              <w:sz w:val="32"/>
              <w:szCs w:val="32"/>
            </w:rPr>
            <w:t>6</w:t>
          </w:r>
        </w:p>
        <w:p w:rsidR="0075507E" w:rsidRPr="00A53E77" w:rsidRDefault="0075507E" w:rsidP="003A75DA">
          <w:pPr>
            <w:jc w:val="center"/>
            <w:rPr>
              <w:b/>
              <w:bCs/>
              <w:sz w:val="36"/>
              <w:szCs w:val="36"/>
            </w:rPr>
          </w:pPr>
          <w:r w:rsidRPr="00D800D8">
            <w:rPr>
              <w:rFonts w:ascii="Tahoma" w:hAnsi="Tahoma" w:cs="Tahoma"/>
              <w:b/>
              <w:bCs/>
              <w:noProof/>
              <w:sz w:val="32"/>
              <w:szCs w:val="32"/>
            </w:rPr>
            <w:t>N°</w:t>
          </w:r>
          <w:r w:rsidR="003A75DA">
            <w:rPr>
              <w:rFonts w:ascii="Tahoma" w:hAnsi="Tahoma" w:cs="Tahoma"/>
              <w:b/>
              <w:bCs/>
              <w:noProof/>
              <w:sz w:val="32"/>
              <w:szCs w:val="32"/>
            </w:rPr>
            <w:t>1</w:t>
          </w:r>
        </w:p>
      </w:tc>
    </w:tr>
    <w:tr w:rsidR="0075507E" w:rsidRPr="00A53E77" w:rsidTr="002938E5">
      <w:trPr>
        <w:trHeight w:val="553"/>
      </w:trPr>
      <w:tc>
        <w:tcPr>
          <w:tcW w:w="8646" w:type="dxa"/>
        </w:tcPr>
        <w:p w:rsidR="0075507E" w:rsidRDefault="0075507E" w:rsidP="0075507E">
          <w:pPr>
            <w:pStyle w:val="Contenudetableau"/>
            <w:snapToGrid w:val="0"/>
          </w:pPr>
          <w:r>
            <w:t xml:space="preserve">Nom et prénom :.....................................................    Classe : .....     Date </w:t>
          </w:r>
          <w:proofErr w:type="gramStart"/>
          <w:r>
            <w:t>:  ..</w:t>
          </w:r>
          <w:proofErr w:type="gramEnd"/>
          <w:r>
            <w:t xml:space="preserve">  /  ..  / 20</w:t>
          </w:r>
          <w:proofErr w:type="gramStart"/>
          <w:r>
            <w:t>..</w:t>
          </w:r>
          <w:proofErr w:type="gramEnd"/>
        </w:p>
      </w:tc>
      <w:tc>
        <w:tcPr>
          <w:tcW w:w="2094" w:type="dxa"/>
          <w:vMerge/>
          <w:vAlign w:val="center"/>
        </w:tcPr>
        <w:p w:rsidR="0075507E" w:rsidRPr="00A53E77" w:rsidRDefault="0075507E" w:rsidP="0075507E">
          <w:pPr>
            <w:jc w:val="center"/>
            <w:rPr>
              <w:b/>
              <w:bCs/>
              <w:sz w:val="36"/>
              <w:szCs w:val="36"/>
            </w:rPr>
          </w:pPr>
        </w:p>
      </w:tc>
    </w:tr>
  </w:tbl>
  <w:p w:rsidR="0015443D" w:rsidRDefault="0015443D" w:rsidP="002938E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A5759"/>
    <w:multiLevelType w:val="hybridMultilevel"/>
    <w:tmpl w:val="0B52A2A0"/>
    <w:lvl w:ilvl="0" w:tplc="8118F25A">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D045B1"/>
    <w:multiLevelType w:val="hybridMultilevel"/>
    <w:tmpl w:val="AA643D82"/>
    <w:lvl w:ilvl="0" w:tplc="CC402CB6">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34BB3218"/>
    <w:multiLevelType w:val="hybridMultilevel"/>
    <w:tmpl w:val="15E07988"/>
    <w:lvl w:ilvl="0" w:tplc="040C0017">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38316DBB"/>
    <w:multiLevelType w:val="hybridMultilevel"/>
    <w:tmpl w:val="DC5E833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47EA18C1"/>
    <w:multiLevelType w:val="hybridMultilevel"/>
    <w:tmpl w:val="91D64A4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49AF0CFE"/>
    <w:multiLevelType w:val="hybridMultilevel"/>
    <w:tmpl w:val="B2503D70"/>
    <w:lvl w:ilvl="0" w:tplc="494AFA5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4B596293"/>
    <w:multiLevelType w:val="hybridMultilevel"/>
    <w:tmpl w:val="7AF2288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4DF16DBD"/>
    <w:multiLevelType w:val="hybridMultilevel"/>
    <w:tmpl w:val="557A841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4F151B34"/>
    <w:multiLevelType w:val="hybridMultilevel"/>
    <w:tmpl w:val="38184D86"/>
    <w:lvl w:ilvl="0" w:tplc="2D58DB44">
      <w:start w:val="1"/>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551B32A1"/>
    <w:multiLevelType w:val="hybridMultilevel"/>
    <w:tmpl w:val="494C3D08"/>
    <w:lvl w:ilvl="0" w:tplc="A5541144">
      <w:start w:val="1"/>
      <w:numFmt w:val="decimal"/>
      <w:lvlText w:val="%1)"/>
      <w:lvlJc w:val="left"/>
      <w:pPr>
        <w:ind w:left="720" w:hanging="360"/>
      </w:pPr>
      <w:rPr>
        <w:rFonts w:ascii="Tahoma" w:hAnsi="Tahoma" w:cs="Tahoma" w:hint="default"/>
        <w:b/>
        <w:bCs/>
        <w:i/>
        <w:iCs/>
        <w:sz w:val="40"/>
        <w:szCs w:val="4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nsid w:val="564439F4"/>
    <w:multiLevelType w:val="hybridMultilevel"/>
    <w:tmpl w:val="AAF4D72E"/>
    <w:lvl w:ilvl="0" w:tplc="305C818E">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5FAB00B3"/>
    <w:multiLevelType w:val="hybridMultilevel"/>
    <w:tmpl w:val="7BCA509E"/>
    <w:lvl w:ilvl="0" w:tplc="79D2F47A">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6584449E"/>
    <w:multiLevelType w:val="hybridMultilevel"/>
    <w:tmpl w:val="0A6E85FE"/>
    <w:lvl w:ilvl="0" w:tplc="836AF582">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7BAE1EFF"/>
    <w:multiLevelType w:val="hybridMultilevel"/>
    <w:tmpl w:val="2DEE7728"/>
    <w:lvl w:ilvl="0" w:tplc="C3843798">
      <w:start w:val="1"/>
      <w:numFmt w:val="bullet"/>
      <w:lvlText w:val="-"/>
      <w:lvlJc w:val="left"/>
      <w:pPr>
        <w:ind w:left="720" w:hanging="360"/>
      </w:pPr>
      <w:rPr>
        <w:rFonts w:ascii="Comic Sans MS" w:eastAsia="Times New Roman" w:hAnsi="Comic Sans MS" w:cs="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D83524B"/>
    <w:multiLevelType w:val="hybridMultilevel"/>
    <w:tmpl w:val="820EC2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7FC03B19"/>
    <w:multiLevelType w:val="hybridMultilevel"/>
    <w:tmpl w:val="FA785696"/>
    <w:lvl w:ilvl="0" w:tplc="C7F0DBC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1"/>
  </w:num>
  <w:num w:numId="2">
    <w:abstractNumId w:val="15"/>
  </w:num>
  <w:num w:numId="3">
    <w:abstractNumId w:val="5"/>
  </w:num>
  <w:num w:numId="4">
    <w:abstractNumId w:val="9"/>
  </w:num>
  <w:num w:numId="5">
    <w:abstractNumId w:val="7"/>
  </w:num>
  <w:num w:numId="6">
    <w:abstractNumId w:val="10"/>
  </w:num>
  <w:num w:numId="7">
    <w:abstractNumId w:val="1"/>
  </w:num>
  <w:num w:numId="8">
    <w:abstractNumId w:val="12"/>
  </w:num>
  <w:num w:numId="9">
    <w:abstractNumId w:val="14"/>
  </w:num>
  <w:num w:numId="10">
    <w:abstractNumId w:val="4"/>
  </w:num>
  <w:num w:numId="11">
    <w:abstractNumId w:val="3"/>
  </w:num>
  <w:num w:numId="12">
    <w:abstractNumId w:val="8"/>
  </w:num>
  <w:num w:numId="13">
    <w:abstractNumId w:val="6"/>
  </w:num>
  <w:num w:numId="14">
    <w:abstractNumId w:val="2"/>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15361"/>
  </w:hdrShapeDefaults>
  <w:footnotePr>
    <w:footnote w:id="-1"/>
    <w:footnote w:id="0"/>
  </w:footnotePr>
  <w:endnotePr>
    <w:endnote w:id="-1"/>
    <w:endnote w:id="0"/>
  </w:endnotePr>
  <w:compat/>
  <w:rsids>
    <w:rsidRoot w:val="00AD3546"/>
    <w:rsid w:val="000179D9"/>
    <w:rsid w:val="00060D32"/>
    <w:rsid w:val="00087490"/>
    <w:rsid w:val="000A2766"/>
    <w:rsid w:val="000F3297"/>
    <w:rsid w:val="001100B5"/>
    <w:rsid w:val="001120E5"/>
    <w:rsid w:val="001130BC"/>
    <w:rsid w:val="00116A4A"/>
    <w:rsid w:val="00117341"/>
    <w:rsid w:val="00130D17"/>
    <w:rsid w:val="00137991"/>
    <w:rsid w:val="0015443D"/>
    <w:rsid w:val="001961BC"/>
    <w:rsid w:val="001D0CA5"/>
    <w:rsid w:val="001D61B5"/>
    <w:rsid w:val="001E2EC2"/>
    <w:rsid w:val="001E6114"/>
    <w:rsid w:val="001F1B38"/>
    <w:rsid w:val="002017ED"/>
    <w:rsid w:val="002171E6"/>
    <w:rsid w:val="002379F2"/>
    <w:rsid w:val="00240340"/>
    <w:rsid w:val="002438C8"/>
    <w:rsid w:val="00272255"/>
    <w:rsid w:val="002805A1"/>
    <w:rsid w:val="00283C86"/>
    <w:rsid w:val="002938E5"/>
    <w:rsid w:val="002E2297"/>
    <w:rsid w:val="003041D4"/>
    <w:rsid w:val="0034584E"/>
    <w:rsid w:val="00350E5B"/>
    <w:rsid w:val="00352A49"/>
    <w:rsid w:val="00375E78"/>
    <w:rsid w:val="0038361E"/>
    <w:rsid w:val="00396E09"/>
    <w:rsid w:val="003A75DA"/>
    <w:rsid w:val="003B0609"/>
    <w:rsid w:val="003C7FA3"/>
    <w:rsid w:val="003D3076"/>
    <w:rsid w:val="003D5FD2"/>
    <w:rsid w:val="003F5221"/>
    <w:rsid w:val="00481E26"/>
    <w:rsid w:val="00483CB2"/>
    <w:rsid w:val="00486A89"/>
    <w:rsid w:val="00490F69"/>
    <w:rsid w:val="004B5BD8"/>
    <w:rsid w:val="004B7424"/>
    <w:rsid w:val="004C31C2"/>
    <w:rsid w:val="004C3976"/>
    <w:rsid w:val="005402DB"/>
    <w:rsid w:val="00544EC5"/>
    <w:rsid w:val="00560598"/>
    <w:rsid w:val="00587BF3"/>
    <w:rsid w:val="005A6A74"/>
    <w:rsid w:val="005D075B"/>
    <w:rsid w:val="005E6C60"/>
    <w:rsid w:val="005F0D52"/>
    <w:rsid w:val="005F0EFA"/>
    <w:rsid w:val="006317E1"/>
    <w:rsid w:val="00681BC6"/>
    <w:rsid w:val="00690B01"/>
    <w:rsid w:val="0069431E"/>
    <w:rsid w:val="006A0C6D"/>
    <w:rsid w:val="006A3262"/>
    <w:rsid w:val="006F437B"/>
    <w:rsid w:val="006F62F9"/>
    <w:rsid w:val="006F770B"/>
    <w:rsid w:val="00700E61"/>
    <w:rsid w:val="00732C78"/>
    <w:rsid w:val="00753ED5"/>
    <w:rsid w:val="0075507E"/>
    <w:rsid w:val="0076075B"/>
    <w:rsid w:val="00762841"/>
    <w:rsid w:val="00774482"/>
    <w:rsid w:val="0077508A"/>
    <w:rsid w:val="007868C1"/>
    <w:rsid w:val="007B15F7"/>
    <w:rsid w:val="007C1E51"/>
    <w:rsid w:val="007C30ED"/>
    <w:rsid w:val="007D4662"/>
    <w:rsid w:val="007E22A6"/>
    <w:rsid w:val="007F600A"/>
    <w:rsid w:val="00827015"/>
    <w:rsid w:val="008448F6"/>
    <w:rsid w:val="00844F0B"/>
    <w:rsid w:val="008A4598"/>
    <w:rsid w:val="008B13E2"/>
    <w:rsid w:val="008B2B57"/>
    <w:rsid w:val="008C1659"/>
    <w:rsid w:val="008D181E"/>
    <w:rsid w:val="008D2988"/>
    <w:rsid w:val="0090345C"/>
    <w:rsid w:val="009045A1"/>
    <w:rsid w:val="009066F2"/>
    <w:rsid w:val="00946444"/>
    <w:rsid w:val="00961CF2"/>
    <w:rsid w:val="00962FB0"/>
    <w:rsid w:val="009841A7"/>
    <w:rsid w:val="00991D4C"/>
    <w:rsid w:val="009A11E7"/>
    <w:rsid w:val="009D695B"/>
    <w:rsid w:val="009F5D3A"/>
    <w:rsid w:val="00A03682"/>
    <w:rsid w:val="00A66663"/>
    <w:rsid w:val="00A77DF7"/>
    <w:rsid w:val="00A91A6C"/>
    <w:rsid w:val="00A93097"/>
    <w:rsid w:val="00AA5377"/>
    <w:rsid w:val="00AC3A4B"/>
    <w:rsid w:val="00AD3546"/>
    <w:rsid w:val="00AD3C30"/>
    <w:rsid w:val="00AE19F2"/>
    <w:rsid w:val="00AF4A3A"/>
    <w:rsid w:val="00AF563B"/>
    <w:rsid w:val="00AF7063"/>
    <w:rsid w:val="00B20142"/>
    <w:rsid w:val="00B235B9"/>
    <w:rsid w:val="00B3126A"/>
    <w:rsid w:val="00B3532B"/>
    <w:rsid w:val="00B64BFA"/>
    <w:rsid w:val="00B76932"/>
    <w:rsid w:val="00B87E4B"/>
    <w:rsid w:val="00B928AA"/>
    <w:rsid w:val="00BD0852"/>
    <w:rsid w:val="00BE4063"/>
    <w:rsid w:val="00C0292D"/>
    <w:rsid w:val="00C0528A"/>
    <w:rsid w:val="00C10FCE"/>
    <w:rsid w:val="00C12831"/>
    <w:rsid w:val="00C21C0A"/>
    <w:rsid w:val="00C33A15"/>
    <w:rsid w:val="00C3556F"/>
    <w:rsid w:val="00C57F20"/>
    <w:rsid w:val="00C70E17"/>
    <w:rsid w:val="00C8205B"/>
    <w:rsid w:val="00C95671"/>
    <w:rsid w:val="00C95743"/>
    <w:rsid w:val="00C96FDD"/>
    <w:rsid w:val="00CA0E81"/>
    <w:rsid w:val="00CF4E33"/>
    <w:rsid w:val="00D16C3F"/>
    <w:rsid w:val="00D2418E"/>
    <w:rsid w:val="00D40CEF"/>
    <w:rsid w:val="00D508B4"/>
    <w:rsid w:val="00D602BF"/>
    <w:rsid w:val="00D74BCA"/>
    <w:rsid w:val="00D800D8"/>
    <w:rsid w:val="00D83B5B"/>
    <w:rsid w:val="00DC1E63"/>
    <w:rsid w:val="00DC320E"/>
    <w:rsid w:val="00DC4C49"/>
    <w:rsid w:val="00DC58AF"/>
    <w:rsid w:val="00DD503A"/>
    <w:rsid w:val="00DE7313"/>
    <w:rsid w:val="00DF1E45"/>
    <w:rsid w:val="00E04D9A"/>
    <w:rsid w:val="00E06FEF"/>
    <w:rsid w:val="00E20B13"/>
    <w:rsid w:val="00E5686E"/>
    <w:rsid w:val="00E849D4"/>
    <w:rsid w:val="00EB0936"/>
    <w:rsid w:val="00EC05D4"/>
    <w:rsid w:val="00EE3CD5"/>
    <w:rsid w:val="00F042FA"/>
    <w:rsid w:val="00F20B07"/>
    <w:rsid w:val="00F3448F"/>
    <w:rsid w:val="00F34898"/>
    <w:rsid w:val="00F3717F"/>
    <w:rsid w:val="00F43F81"/>
    <w:rsid w:val="00F47766"/>
    <w:rsid w:val="00F772D9"/>
    <w:rsid w:val="00FE4D4F"/>
    <w:rsid w:val="00FE72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B9"/>
    <w:rPr>
      <w:rFonts w:ascii="Times New Roman" w:eastAsia="Times New Roman" w:hAnsi="Times New Roman"/>
      <w:color w:val="00000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99"/>
    <w:qFormat/>
    <w:rsid w:val="00AD3546"/>
    <w:rPr>
      <w:rFonts w:eastAsia="Times New Roman" w:cs="Calibri"/>
      <w:sz w:val="22"/>
      <w:szCs w:val="22"/>
      <w:lang w:eastAsia="en-US"/>
    </w:rPr>
  </w:style>
  <w:style w:type="character" w:customStyle="1" w:styleId="SansinterligneCar">
    <w:name w:val="Sans interligne Car"/>
    <w:basedOn w:val="Policepardfaut"/>
    <w:link w:val="Sansinterligne"/>
    <w:uiPriority w:val="99"/>
    <w:locked/>
    <w:rsid w:val="00AD3546"/>
    <w:rPr>
      <w:rFonts w:eastAsia="Times New Roman" w:cs="Calibri"/>
      <w:sz w:val="22"/>
      <w:szCs w:val="22"/>
      <w:lang w:val="fr-FR" w:eastAsia="en-US" w:bidi="ar-SA"/>
    </w:rPr>
  </w:style>
  <w:style w:type="paragraph" w:styleId="Textedebulles">
    <w:name w:val="Balloon Text"/>
    <w:basedOn w:val="Normal"/>
    <w:link w:val="TextedebullesCar"/>
    <w:uiPriority w:val="99"/>
    <w:semiHidden/>
    <w:rsid w:val="00AD354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D3546"/>
    <w:rPr>
      <w:rFonts w:ascii="Tahoma" w:hAnsi="Tahoma" w:cs="Tahoma"/>
      <w:sz w:val="16"/>
      <w:szCs w:val="16"/>
    </w:rPr>
  </w:style>
  <w:style w:type="paragraph" w:styleId="En-tte">
    <w:name w:val="header"/>
    <w:basedOn w:val="Normal"/>
    <w:link w:val="En-tteCar"/>
    <w:uiPriority w:val="99"/>
    <w:rsid w:val="00AD3546"/>
    <w:pPr>
      <w:tabs>
        <w:tab w:val="center" w:pos="4536"/>
        <w:tab w:val="right" w:pos="9072"/>
      </w:tabs>
    </w:pPr>
  </w:style>
  <w:style w:type="character" w:customStyle="1" w:styleId="En-tteCar">
    <w:name w:val="En-tête Car"/>
    <w:basedOn w:val="Policepardfaut"/>
    <w:link w:val="En-tte"/>
    <w:uiPriority w:val="99"/>
    <w:locked/>
    <w:rsid w:val="00AD3546"/>
  </w:style>
  <w:style w:type="paragraph" w:styleId="Pieddepage">
    <w:name w:val="footer"/>
    <w:basedOn w:val="Normal"/>
    <w:link w:val="PieddepageCar"/>
    <w:uiPriority w:val="99"/>
    <w:rsid w:val="00AD3546"/>
    <w:pPr>
      <w:tabs>
        <w:tab w:val="center" w:pos="4536"/>
        <w:tab w:val="right" w:pos="9072"/>
      </w:tabs>
    </w:pPr>
  </w:style>
  <w:style w:type="character" w:customStyle="1" w:styleId="PieddepageCar">
    <w:name w:val="Pied de page Car"/>
    <w:basedOn w:val="Policepardfaut"/>
    <w:link w:val="Pieddepage"/>
    <w:uiPriority w:val="99"/>
    <w:locked/>
    <w:rsid w:val="00AD3546"/>
  </w:style>
  <w:style w:type="table" w:styleId="Grilledutableau">
    <w:name w:val="Table Grid"/>
    <w:basedOn w:val="TableauNormal"/>
    <w:uiPriority w:val="99"/>
    <w:rsid w:val="00AD354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fin">
    <w:name w:val="endnote text"/>
    <w:basedOn w:val="Normal"/>
    <w:link w:val="NotedefinCar"/>
    <w:uiPriority w:val="99"/>
    <w:semiHidden/>
    <w:rsid w:val="00D83B5B"/>
  </w:style>
  <w:style w:type="character" w:customStyle="1" w:styleId="NotedefinCar">
    <w:name w:val="Note de fin Car"/>
    <w:basedOn w:val="Policepardfaut"/>
    <w:link w:val="Notedefin"/>
    <w:uiPriority w:val="99"/>
    <w:semiHidden/>
    <w:locked/>
    <w:rsid w:val="00D83B5B"/>
    <w:rPr>
      <w:sz w:val="20"/>
      <w:szCs w:val="20"/>
    </w:rPr>
  </w:style>
  <w:style w:type="character" w:styleId="Appeldenotedefin">
    <w:name w:val="endnote reference"/>
    <w:basedOn w:val="Policepardfaut"/>
    <w:uiPriority w:val="99"/>
    <w:semiHidden/>
    <w:rsid w:val="00D83B5B"/>
    <w:rPr>
      <w:vertAlign w:val="superscript"/>
    </w:rPr>
  </w:style>
  <w:style w:type="paragraph" w:styleId="Paragraphedeliste">
    <w:name w:val="List Paragraph"/>
    <w:basedOn w:val="Normal"/>
    <w:uiPriority w:val="99"/>
    <w:qFormat/>
    <w:rsid w:val="0090345C"/>
    <w:pPr>
      <w:ind w:left="720"/>
    </w:pPr>
  </w:style>
  <w:style w:type="character" w:styleId="Lienhypertexte">
    <w:name w:val="Hyperlink"/>
    <w:basedOn w:val="Policepardfaut"/>
    <w:uiPriority w:val="99"/>
    <w:rsid w:val="00B928AA"/>
    <w:rPr>
      <w:color w:val="0000FF"/>
      <w:u w:val="single"/>
    </w:rPr>
  </w:style>
  <w:style w:type="character" w:styleId="Lienhypertextesuivivisit">
    <w:name w:val="FollowedHyperlink"/>
    <w:basedOn w:val="Policepardfaut"/>
    <w:uiPriority w:val="99"/>
    <w:rsid w:val="00F34898"/>
    <w:rPr>
      <w:color w:val="800080"/>
      <w:u w:val="single"/>
    </w:rPr>
  </w:style>
  <w:style w:type="paragraph" w:customStyle="1" w:styleId="Contenudetableau">
    <w:name w:val="Contenu de tableau"/>
    <w:basedOn w:val="Normal"/>
    <w:rsid w:val="0075507E"/>
    <w:pPr>
      <w:widowControl w:val="0"/>
      <w:suppressLineNumbers/>
      <w:suppressAutoHyphens/>
    </w:pPr>
    <w:rPr>
      <w:rFonts w:eastAsia="Tahoma"/>
      <w:color w:val="auto"/>
      <w:kern w:val="0"/>
      <w:sz w:val="24"/>
      <w:lang w:eastAsia="en-US"/>
    </w:rPr>
  </w:style>
</w:styles>
</file>

<file path=word/webSettings.xml><?xml version="1.0" encoding="utf-8"?>
<w:webSettings xmlns:r="http://schemas.openxmlformats.org/officeDocument/2006/relationships" xmlns:w="http://schemas.openxmlformats.org/wordprocessingml/2006/main">
  <w:divs>
    <w:div w:id="586961385">
      <w:marLeft w:val="0"/>
      <w:marRight w:val="0"/>
      <w:marTop w:val="0"/>
      <w:marBottom w:val="0"/>
      <w:divBdr>
        <w:top w:val="none" w:sz="0" w:space="0" w:color="auto"/>
        <w:left w:val="none" w:sz="0" w:space="0" w:color="auto"/>
        <w:bottom w:val="none" w:sz="0" w:space="0" w:color="auto"/>
        <w:right w:val="none" w:sz="0" w:space="0" w:color="auto"/>
      </w:divBdr>
    </w:div>
    <w:div w:id="586961386">
      <w:marLeft w:val="0"/>
      <w:marRight w:val="0"/>
      <w:marTop w:val="0"/>
      <w:marBottom w:val="0"/>
      <w:divBdr>
        <w:top w:val="none" w:sz="0" w:space="0" w:color="auto"/>
        <w:left w:val="none" w:sz="0" w:space="0" w:color="auto"/>
        <w:bottom w:val="none" w:sz="0" w:space="0" w:color="auto"/>
        <w:right w:val="none" w:sz="0" w:space="0" w:color="auto"/>
      </w:divBdr>
    </w:div>
    <w:div w:id="586961387">
      <w:marLeft w:val="0"/>
      <w:marRight w:val="0"/>
      <w:marTop w:val="0"/>
      <w:marBottom w:val="0"/>
      <w:divBdr>
        <w:top w:val="none" w:sz="0" w:space="0" w:color="auto"/>
        <w:left w:val="none" w:sz="0" w:space="0" w:color="auto"/>
        <w:bottom w:val="none" w:sz="0" w:space="0" w:color="auto"/>
        <w:right w:val="none" w:sz="0" w:space="0" w:color="auto"/>
      </w:divBdr>
    </w:div>
    <w:div w:id="586961388">
      <w:marLeft w:val="0"/>
      <w:marRight w:val="0"/>
      <w:marTop w:val="0"/>
      <w:marBottom w:val="0"/>
      <w:divBdr>
        <w:top w:val="none" w:sz="0" w:space="0" w:color="auto"/>
        <w:left w:val="none" w:sz="0" w:space="0" w:color="auto"/>
        <w:bottom w:val="none" w:sz="0" w:space="0" w:color="auto"/>
        <w:right w:val="none" w:sz="0" w:space="0" w:color="auto"/>
      </w:divBdr>
    </w:div>
    <w:div w:id="586961389">
      <w:marLeft w:val="0"/>
      <w:marRight w:val="0"/>
      <w:marTop w:val="0"/>
      <w:marBottom w:val="0"/>
      <w:divBdr>
        <w:top w:val="none" w:sz="0" w:space="0" w:color="auto"/>
        <w:left w:val="none" w:sz="0" w:space="0" w:color="auto"/>
        <w:bottom w:val="none" w:sz="0" w:space="0" w:color="auto"/>
        <w:right w:val="none" w:sz="0" w:space="0" w:color="auto"/>
      </w:divBdr>
    </w:div>
    <w:div w:id="586961390">
      <w:marLeft w:val="0"/>
      <w:marRight w:val="0"/>
      <w:marTop w:val="0"/>
      <w:marBottom w:val="0"/>
      <w:divBdr>
        <w:top w:val="none" w:sz="0" w:space="0" w:color="auto"/>
        <w:left w:val="none" w:sz="0" w:space="0" w:color="auto"/>
        <w:bottom w:val="none" w:sz="0" w:space="0" w:color="auto"/>
        <w:right w:val="none" w:sz="0" w:space="0" w:color="auto"/>
      </w:divBdr>
    </w:div>
    <w:div w:id="586961391">
      <w:marLeft w:val="0"/>
      <w:marRight w:val="0"/>
      <w:marTop w:val="0"/>
      <w:marBottom w:val="0"/>
      <w:divBdr>
        <w:top w:val="none" w:sz="0" w:space="0" w:color="auto"/>
        <w:left w:val="none" w:sz="0" w:space="0" w:color="auto"/>
        <w:bottom w:val="none" w:sz="0" w:space="0" w:color="auto"/>
        <w:right w:val="none" w:sz="0" w:space="0" w:color="auto"/>
      </w:divBdr>
    </w:div>
    <w:div w:id="586961392">
      <w:marLeft w:val="0"/>
      <w:marRight w:val="0"/>
      <w:marTop w:val="0"/>
      <w:marBottom w:val="0"/>
      <w:divBdr>
        <w:top w:val="none" w:sz="0" w:space="0" w:color="auto"/>
        <w:left w:val="none" w:sz="0" w:space="0" w:color="auto"/>
        <w:bottom w:val="none" w:sz="0" w:space="0" w:color="auto"/>
        <w:right w:val="none" w:sz="0" w:space="0" w:color="auto"/>
      </w:divBdr>
    </w:div>
    <w:div w:id="586961393">
      <w:marLeft w:val="0"/>
      <w:marRight w:val="0"/>
      <w:marTop w:val="0"/>
      <w:marBottom w:val="0"/>
      <w:divBdr>
        <w:top w:val="none" w:sz="0" w:space="0" w:color="auto"/>
        <w:left w:val="none" w:sz="0" w:space="0" w:color="auto"/>
        <w:bottom w:val="none" w:sz="0" w:space="0" w:color="auto"/>
        <w:right w:val="none" w:sz="0" w:space="0" w:color="auto"/>
      </w:divBdr>
    </w:div>
    <w:div w:id="586961394">
      <w:marLeft w:val="0"/>
      <w:marRight w:val="0"/>
      <w:marTop w:val="0"/>
      <w:marBottom w:val="0"/>
      <w:divBdr>
        <w:top w:val="none" w:sz="0" w:space="0" w:color="auto"/>
        <w:left w:val="none" w:sz="0" w:space="0" w:color="auto"/>
        <w:bottom w:val="none" w:sz="0" w:space="0" w:color="auto"/>
        <w:right w:val="none" w:sz="0" w:space="0" w:color="auto"/>
      </w:divBdr>
    </w:div>
    <w:div w:id="586961395">
      <w:marLeft w:val="0"/>
      <w:marRight w:val="0"/>
      <w:marTop w:val="0"/>
      <w:marBottom w:val="0"/>
      <w:divBdr>
        <w:top w:val="none" w:sz="0" w:space="0" w:color="auto"/>
        <w:left w:val="none" w:sz="0" w:space="0" w:color="auto"/>
        <w:bottom w:val="none" w:sz="0" w:space="0" w:color="auto"/>
        <w:right w:val="none" w:sz="0" w:space="0" w:color="auto"/>
      </w:divBdr>
    </w:div>
    <w:div w:id="586961396">
      <w:marLeft w:val="0"/>
      <w:marRight w:val="0"/>
      <w:marTop w:val="0"/>
      <w:marBottom w:val="0"/>
      <w:divBdr>
        <w:top w:val="none" w:sz="0" w:space="0" w:color="auto"/>
        <w:left w:val="none" w:sz="0" w:space="0" w:color="auto"/>
        <w:bottom w:val="none" w:sz="0" w:space="0" w:color="auto"/>
        <w:right w:val="none" w:sz="0" w:space="0" w:color="auto"/>
      </w:divBdr>
    </w:div>
    <w:div w:id="586961397">
      <w:marLeft w:val="0"/>
      <w:marRight w:val="0"/>
      <w:marTop w:val="0"/>
      <w:marBottom w:val="0"/>
      <w:divBdr>
        <w:top w:val="none" w:sz="0" w:space="0" w:color="auto"/>
        <w:left w:val="none" w:sz="0" w:space="0" w:color="auto"/>
        <w:bottom w:val="none" w:sz="0" w:space="0" w:color="auto"/>
        <w:right w:val="none" w:sz="0" w:space="0" w:color="auto"/>
      </w:divBdr>
    </w:div>
    <w:div w:id="586961398">
      <w:marLeft w:val="0"/>
      <w:marRight w:val="0"/>
      <w:marTop w:val="0"/>
      <w:marBottom w:val="0"/>
      <w:divBdr>
        <w:top w:val="none" w:sz="0" w:space="0" w:color="auto"/>
        <w:left w:val="none" w:sz="0" w:space="0" w:color="auto"/>
        <w:bottom w:val="none" w:sz="0" w:space="0" w:color="auto"/>
        <w:right w:val="none" w:sz="0" w:space="0" w:color="auto"/>
      </w:divBdr>
    </w:div>
    <w:div w:id="586961399">
      <w:marLeft w:val="0"/>
      <w:marRight w:val="0"/>
      <w:marTop w:val="0"/>
      <w:marBottom w:val="0"/>
      <w:divBdr>
        <w:top w:val="none" w:sz="0" w:space="0" w:color="auto"/>
        <w:left w:val="none" w:sz="0" w:space="0" w:color="auto"/>
        <w:bottom w:val="none" w:sz="0" w:space="0" w:color="auto"/>
        <w:right w:val="none" w:sz="0" w:space="0" w:color="auto"/>
      </w:divBdr>
    </w:div>
    <w:div w:id="586961400">
      <w:marLeft w:val="0"/>
      <w:marRight w:val="0"/>
      <w:marTop w:val="0"/>
      <w:marBottom w:val="0"/>
      <w:divBdr>
        <w:top w:val="none" w:sz="0" w:space="0" w:color="auto"/>
        <w:left w:val="none" w:sz="0" w:space="0" w:color="auto"/>
        <w:bottom w:val="none" w:sz="0" w:space="0" w:color="auto"/>
        <w:right w:val="none" w:sz="0" w:space="0" w:color="auto"/>
      </w:divBdr>
    </w:div>
    <w:div w:id="586961401">
      <w:marLeft w:val="0"/>
      <w:marRight w:val="0"/>
      <w:marTop w:val="0"/>
      <w:marBottom w:val="0"/>
      <w:divBdr>
        <w:top w:val="none" w:sz="0" w:space="0" w:color="auto"/>
        <w:left w:val="none" w:sz="0" w:space="0" w:color="auto"/>
        <w:bottom w:val="none" w:sz="0" w:space="0" w:color="auto"/>
        <w:right w:val="none" w:sz="0" w:space="0" w:color="auto"/>
      </w:divBdr>
    </w:div>
    <w:div w:id="586961402">
      <w:marLeft w:val="0"/>
      <w:marRight w:val="0"/>
      <w:marTop w:val="0"/>
      <w:marBottom w:val="0"/>
      <w:divBdr>
        <w:top w:val="none" w:sz="0" w:space="0" w:color="auto"/>
        <w:left w:val="none" w:sz="0" w:space="0" w:color="auto"/>
        <w:bottom w:val="none" w:sz="0" w:space="0" w:color="auto"/>
        <w:right w:val="none" w:sz="0" w:space="0" w:color="auto"/>
      </w:divBdr>
    </w:div>
    <w:div w:id="586961403">
      <w:marLeft w:val="0"/>
      <w:marRight w:val="0"/>
      <w:marTop w:val="0"/>
      <w:marBottom w:val="0"/>
      <w:divBdr>
        <w:top w:val="none" w:sz="0" w:space="0" w:color="auto"/>
        <w:left w:val="none" w:sz="0" w:space="0" w:color="auto"/>
        <w:bottom w:val="none" w:sz="0" w:space="0" w:color="auto"/>
        <w:right w:val="none" w:sz="0" w:space="0" w:color="auto"/>
      </w:divBdr>
    </w:div>
    <w:div w:id="586961404">
      <w:marLeft w:val="0"/>
      <w:marRight w:val="0"/>
      <w:marTop w:val="0"/>
      <w:marBottom w:val="0"/>
      <w:divBdr>
        <w:top w:val="none" w:sz="0" w:space="0" w:color="auto"/>
        <w:left w:val="none" w:sz="0" w:space="0" w:color="auto"/>
        <w:bottom w:val="none" w:sz="0" w:space="0" w:color="auto"/>
        <w:right w:val="none" w:sz="0" w:space="0" w:color="auto"/>
      </w:divBdr>
    </w:div>
    <w:div w:id="586961405">
      <w:marLeft w:val="0"/>
      <w:marRight w:val="0"/>
      <w:marTop w:val="0"/>
      <w:marBottom w:val="0"/>
      <w:divBdr>
        <w:top w:val="none" w:sz="0" w:space="0" w:color="auto"/>
        <w:left w:val="none" w:sz="0" w:space="0" w:color="auto"/>
        <w:bottom w:val="none" w:sz="0" w:space="0" w:color="auto"/>
        <w:right w:val="none" w:sz="0" w:space="0" w:color="auto"/>
      </w:divBdr>
    </w:div>
    <w:div w:id="586961406">
      <w:marLeft w:val="0"/>
      <w:marRight w:val="0"/>
      <w:marTop w:val="0"/>
      <w:marBottom w:val="0"/>
      <w:divBdr>
        <w:top w:val="none" w:sz="0" w:space="0" w:color="auto"/>
        <w:left w:val="none" w:sz="0" w:space="0" w:color="auto"/>
        <w:bottom w:val="none" w:sz="0" w:space="0" w:color="auto"/>
        <w:right w:val="none" w:sz="0" w:space="0" w:color="auto"/>
      </w:divBdr>
    </w:div>
    <w:div w:id="586961407">
      <w:marLeft w:val="0"/>
      <w:marRight w:val="0"/>
      <w:marTop w:val="0"/>
      <w:marBottom w:val="0"/>
      <w:divBdr>
        <w:top w:val="none" w:sz="0" w:space="0" w:color="auto"/>
        <w:left w:val="none" w:sz="0" w:space="0" w:color="auto"/>
        <w:bottom w:val="none" w:sz="0" w:space="0" w:color="auto"/>
        <w:right w:val="none" w:sz="0" w:space="0" w:color="auto"/>
      </w:divBdr>
    </w:div>
    <w:div w:id="586961408">
      <w:marLeft w:val="0"/>
      <w:marRight w:val="0"/>
      <w:marTop w:val="0"/>
      <w:marBottom w:val="0"/>
      <w:divBdr>
        <w:top w:val="none" w:sz="0" w:space="0" w:color="auto"/>
        <w:left w:val="none" w:sz="0" w:space="0" w:color="auto"/>
        <w:bottom w:val="none" w:sz="0" w:space="0" w:color="auto"/>
        <w:right w:val="none" w:sz="0" w:space="0" w:color="auto"/>
      </w:divBdr>
    </w:div>
    <w:div w:id="586961409">
      <w:marLeft w:val="0"/>
      <w:marRight w:val="0"/>
      <w:marTop w:val="0"/>
      <w:marBottom w:val="0"/>
      <w:divBdr>
        <w:top w:val="none" w:sz="0" w:space="0" w:color="auto"/>
        <w:left w:val="none" w:sz="0" w:space="0" w:color="auto"/>
        <w:bottom w:val="none" w:sz="0" w:space="0" w:color="auto"/>
        <w:right w:val="none" w:sz="0" w:space="0" w:color="auto"/>
      </w:divBdr>
    </w:div>
    <w:div w:id="586961410">
      <w:marLeft w:val="0"/>
      <w:marRight w:val="0"/>
      <w:marTop w:val="0"/>
      <w:marBottom w:val="0"/>
      <w:divBdr>
        <w:top w:val="none" w:sz="0" w:space="0" w:color="auto"/>
        <w:left w:val="none" w:sz="0" w:space="0" w:color="auto"/>
        <w:bottom w:val="none" w:sz="0" w:space="0" w:color="auto"/>
        <w:right w:val="none" w:sz="0" w:space="0" w:color="auto"/>
      </w:divBdr>
    </w:div>
    <w:div w:id="586961411">
      <w:marLeft w:val="0"/>
      <w:marRight w:val="0"/>
      <w:marTop w:val="0"/>
      <w:marBottom w:val="0"/>
      <w:divBdr>
        <w:top w:val="none" w:sz="0" w:space="0" w:color="auto"/>
        <w:left w:val="none" w:sz="0" w:space="0" w:color="auto"/>
        <w:bottom w:val="none" w:sz="0" w:space="0" w:color="auto"/>
        <w:right w:val="none" w:sz="0" w:space="0" w:color="auto"/>
      </w:divBdr>
    </w:div>
    <w:div w:id="586961412">
      <w:marLeft w:val="0"/>
      <w:marRight w:val="0"/>
      <w:marTop w:val="0"/>
      <w:marBottom w:val="0"/>
      <w:divBdr>
        <w:top w:val="none" w:sz="0" w:space="0" w:color="auto"/>
        <w:left w:val="none" w:sz="0" w:space="0" w:color="auto"/>
        <w:bottom w:val="none" w:sz="0" w:space="0" w:color="auto"/>
        <w:right w:val="none" w:sz="0" w:space="0" w:color="auto"/>
      </w:divBdr>
    </w:div>
    <w:div w:id="586961413">
      <w:marLeft w:val="0"/>
      <w:marRight w:val="0"/>
      <w:marTop w:val="0"/>
      <w:marBottom w:val="0"/>
      <w:divBdr>
        <w:top w:val="none" w:sz="0" w:space="0" w:color="auto"/>
        <w:left w:val="none" w:sz="0" w:space="0" w:color="auto"/>
        <w:bottom w:val="none" w:sz="0" w:space="0" w:color="auto"/>
        <w:right w:val="none" w:sz="0" w:space="0" w:color="auto"/>
      </w:divBdr>
    </w:div>
    <w:div w:id="5869614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396</Words>
  <Characters>2823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Fonction Usage habitat</vt:lpstr>
    </vt:vector>
  </TitlesOfParts>
  <Company/>
  <LinksUpToDate>false</LinksUpToDate>
  <CharactersWithSpaces>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Fonction Usage habitat</dc:title>
  <dc:creator>IUFM PLC2 - techno</dc:creator>
  <cp:lastModifiedBy>isa chassard</cp:lastModifiedBy>
  <cp:revision>2</cp:revision>
  <cp:lastPrinted>2013-12-18T09:24:00Z</cp:lastPrinted>
  <dcterms:created xsi:type="dcterms:W3CDTF">2017-04-07T07:13:00Z</dcterms:created>
  <dcterms:modified xsi:type="dcterms:W3CDTF">2017-04-07T07:13:00Z</dcterms:modified>
</cp:coreProperties>
</file>